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D820C4" w14:textId="77777777" w:rsidR="00A234A2" w:rsidRDefault="00A234A2">
      <w:pPr>
        <w:jc w:val="center"/>
        <w:rPr>
          <w:szCs w:val="28"/>
        </w:rPr>
      </w:pPr>
    </w:p>
    <w:p w14:paraId="35E40B58" w14:textId="77777777" w:rsidR="004546D5" w:rsidRPr="00AC2A08" w:rsidRDefault="004546D5">
      <w:pPr>
        <w:jc w:val="center"/>
        <w:rPr>
          <w:b/>
          <w:sz w:val="32"/>
          <w:szCs w:val="32"/>
        </w:rPr>
      </w:pPr>
      <w:r w:rsidRPr="00AC2A08">
        <w:rPr>
          <w:b/>
          <w:sz w:val="32"/>
          <w:szCs w:val="32"/>
        </w:rPr>
        <w:t>ОТЧЕТ</w:t>
      </w:r>
    </w:p>
    <w:p w14:paraId="32BDF7E3" w14:textId="77777777" w:rsidR="004546D5" w:rsidRPr="00AC2A08" w:rsidRDefault="004546D5">
      <w:pPr>
        <w:jc w:val="center"/>
        <w:rPr>
          <w:b/>
          <w:sz w:val="32"/>
          <w:szCs w:val="32"/>
        </w:rPr>
      </w:pPr>
      <w:r w:rsidRPr="00AC2A08">
        <w:rPr>
          <w:b/>
          <w:sz w:val="32"/>
          <w:szCs w:val="32"/>
        </w:rPr>
        <w:t xml:space="preserve"> по лабораторному практикуму №1</w:t>
      </w:r>
    </w:p>
    <w:p w14:paraId="0AAEF2F0" w14:textId="56243D97" w:rsidR="00257116" w:rsidRPr="00AC2A08" w:rsidRDefault="004546D5">
      <w:pPr>
        <w:jc w:val="center"/>
        <w:rPr>
          <w:rFonts w:eastAsia="Calibri"/>
          <w:b/>
          <w:szCs w:val="28"/>
          <w:lang w:eastAsia="en-US"/>
        </w:rPr>
      </w:pPr>
      <w:r w:rsidRPr="00AC2A08">
        <w:rPr>
          <w:b/>
          <w:szCs w:val="28"/>
        </w:rPr>
        <w:t xml:space="preserve"> «</w:t>
      </w:r>
      <w:r w:rsidRPr="00AC2A08">
        <w:rPr>
          <w:rFonts w:eastAsia="Calibri"/>
          <w:b/>
          <w:szCs w:val="28"/>
          <w:lang w:eastAsia="en-US"/>
        </w:rPr>
        <w:t>Изучение законов сохранения энергии»</w:t>
      </w:r>
    </w:p>
    <w:p w14:paraId="3E689F2E" w14:textId="3F238339" w:rsidR="00AC2A08" w:rsidRPr="00AC2A08" w:rsidRDefault="00AC2A08" w:rsidP="00AC2A08">
      <w:pPr>
        <w:jc w:val="center"/>
        <w:rPr>
          <w:b/>
          <w:szCs w:val="28"/>
        </w:rPr>
      </w:pPr>
      <w:r w:rsidRPr="00AC2A08">
        <w:rPr>
          <w:b/>
          <w:szCs w:val="28"/>
        </w:rPr>
        <w:t>Лабораторная работа № 101</w:t>
      </w:r>
    </w:p>
    <w:p w14:paraId="4EAF88E4" w14:textId="77777777" w:rsidR="00AC2A08" w:rsidRPr="00AC2A08" w:rsidRDefault="00AC2A08" w:rsidP="00AC2A08">
      <w:pPr>
        <w:jc w:val="center"/>
        <w:rPr>
          <w:b/>
          <w:szCs w:val="28"/>
        </w:rPr>
      </w:pPr>
      <w:r w:rsidRPr="00AC2A08">
        <w:rPr>
          <w:b/>
          <w:szCs w:val="28"/>
        </w:rPr>
        <w:t>ИЗМЕРЕНИЕ УСКОРЕНИЯ СВОБОДНОГО ПАДЕНИЯ</w:t>
      </w:r>
    </w:p>
    <w:p w14:paraId="072B5CB9" w14:textId="77777777" w:rsidR="00AC2A08" w:rsidRDefault="00AC2A08">
      <w:pPr>
        <w:jc w:val="center"/>
        <w:rPr>
          <w:rFonts w:eastAsia="Calibri"/>
          <w:szCs w:val="28"/>
          <w:lang w:eastAsia="en-US"/>
        </w:rPr>
      </w:pPr>
    </w:p>
    <w:p w14:paraId="475B9CCD" w14:textId="77777777" w:rsidR="004546D5" w:rsidRDefault="004546D5">
      <w:pPr>
        <w:jc w:val="center"/>
        <w:rPr>
          <w:rFonts w:eastAsia="Calibri"/>
          <w:szCs w:val="28"/>
          <w:lang w:eastAsia="en-US"/>
        </w:rPr>
      </w:pPr>
    </w:p>
    <w:p w14:paraId="4BA7879D" w14:textId="08AF7748" w:rsidR="00697665" w:rsidRPr="00745244" w:rsidRDefault="00697665" w:rsidP="00697665">
      <w:pPr>
        <w:rPr>
          <w:szCs w:val="28"/>
        </w:rPr>
      </w:pPr>
      <w:r>
        <w:rPr>
          <w:szCs w:val="28"/>
        </w:rPr>
        <w:t>с</w:t>
      </w:r>
      <w:r w:rsidRPr="00745244">
        <w:rPr>
          <w:szCs w:val="28"/>
        </w:rPr>
        <w:t>тудент</w:t>
      </w:r>
      <w:r>
        <w:rPr>
          <w:szCs w:val="28"/>
        </w:rPr>
        <w:t>а</w:t>
      </w:r>
      <w:r w:rsidRPr="00745244">
        <w:rPr>
          <w:szCs w:val="28"/>
        </w:rPr>
        <w:t>:</w:t>
      </w:r>
      <w:r>
        <w:rPr>
          <w:szCs w:val="28"/>
        </w:rPr>
        <w:t xml:space="preserve"> </w:t>
      </w:r>
      <w:r w:rsidRPr="00745244">
        <w:rPr>
          <w:szCs w:val="28"/>
        </w:rPr>
        <w:t xml:space="preserve"> </w:t>
      </w:r>
      <w:r>
        <w:rPr>
          <w:szCs w:val="28"/>
        </w:rPr>
        <w:t xml:space="preserve">                                                                                    </w:t>
      </w:r>
      <w:r w:rsidRPr="00745244">
        <w:rPr>
          <w:szCs w:val="28"/>
        </w:rPr>
        <w:t xml:space="preserve"> групп</w:t>
      </w:r>
      <w:r>
        <w:rPr>
          <w:szCs w:val="28"/>
        </w:rPr>
        <w:t>ы:</w:t>
      </w:r>
    </w:p>
    <w:p w14:paraId="750A8187" w14:textId="77777777" w:rsidR="00697665" w:rsidRDefault="00697665" w:rsidP="00697665">
      <w:pPr>
        <w:jc w:val="center"/>
        <w:rPr>
          <w:szCs w:val="28"/>
        </w:rPr>
      </w:pPr>
    </w:p>
    <w:p w14:paraId="4E7FCBE3" w14:textId="77777777" w:rsidR="00697665" w:rsidRDefault="00697665" w:rsidP="00697665">
      <w:pPr>
        <w:jc w:val="center"/>
        <w:rPr>
          <w:szCs w:val="28"/>
        </w:rPr>
      </w:pPr>
    </w:p>
    <w:p w14:paraId="62BD58CD" w14:textId="77777777" w:rsidR="00B80E20" w:rsidRDefault="00B80E20" w:rsidP="00697665">
      <w:pPr>
        <w:jc w:val="center"/>
        <w:rPr>
          <w:szCs w:val="28"/>
        </w:rPr>
      </w:pPr>
    </w:p>
    <w:p w14:paraId="17BDAF4A" w14:textId="77777777" w:rsidR="00697665" w:rsidRPr="00745244" w:rsidRDefault="00697665" w:rsidP="00697665">
      <w:pPr>
        <w:jc w:val="center"/>
        <w:rPr>
          <w:szCs w:val="28"/>
        </w:rPr>
      </w:pPr>
    </w:p>
    <w:p w14:paraId="5220E9EF" w14:textId="77777777" w:rsidR="00697665" w:rsidRPr="00745244" w:rsidRDefault="00697665" w:rsidP="00697665">
      <w:pPr>
        <w:ind w:firstLine="709"/>
        <w:jc w:val="both"/>
        <w:rPr>
          <w:b/>
          <w:szCs w:val="28"/>
        </w:rPr>
      </w:pPr>
      <w:r w:rsidRPr="00CA23A3">
        <w:rPr>
          <w:b/>
          <w:szCs w:val="28"/>
        </w:rPr>
        <w:t>1.</w:t>
      </w:r>
      <w:r w:rsidRPr="00745244">
        <w:rPr>
          <w:szCs w:val="28"/>
        </w:rPr>
        <w:t xml:space="preserve"> </w:t>
      </w:r>
      <w:r w:rsidRPr="00745244">
        <w:rPr>
          <w:b/>
          <w:szCs w:val="28"/>
        </w:rPr>
        <w:t>Изучаемое физическое явление:</w:t>
      </w:r>
    </w:p>
    <w:p w14:paraId="53BB4459" w14:textId="77777777" w:rsidR="00697665" w:rsidRDefault="00697665" w:rsidP="00697665">
      <w:pPr>
        <w:ind w:firstLine="709"/>
        <w:jc w:val="both"/>
        <w:rPr>
          <w:szCs w:val="28"/>
        </w:rPr>
      </w:pPr>
      <w:r w:rsidRPr="00745244">
        <w:rPr>
          <w:szCs w:val="28"/>
        </w:rPr>
        <w:t>Кинематика и динамика материальной точки, закон всемирного тяготения, закон сохранения механической энергии.</w:t>
      </w:r>
    </w:p>
    <w:p w14:paraId="5239F1F5" w14:textId="77777777" w:rsidR="00697665" w:rsidRDefault="00697665" w:rsidP="00697665">
      <w:pPr>
        <w:jc w:val="center"/>
        <w:rPr>
          <w:szCs w:val="28"/>
        </w:rPr>
      </w:pPr>
    </w:p>
    <w:p w14:paraId="140425DD" w14:textId="77777777" w:rsidR="00697665" w:rsidRPr="00745244" w:rsidRDefault="00697665" w:rsidP="00697665">
      <w:pPr>
        <w:ind w:firstLine="709"/>
        <w:jc w:val="both"/>
        <w:rPr>
          <w:szCs w:val="28"/>
        </w:rPr>
      </w:pPr>
      <w:r w:rsidRPr="00CA23A3">
        <w:rPr>
          <w:b/>
          <w:szCs w:val="28"/>
        </w:rPr>
        <w:t xml:space="preserve">2. </w:t>
      </w:r>
      <w:r w:rsidRPr="00745244">
        <w:rPr>
          <w:b/>
          <w:szCs w:val="28"/>
        </w:rPr>
        <w:t>Формулировка поставленной задачи:</w:t>
      </w:r>
    </w:p>
    <w:p w14:paraId="7E2D4B4D" w14:textId="77777777" w:rsidR="00697665" w:rsidRDefault="00697665" w:rsidP="00697665">
      <w:pPr>
        <w:ind w:firstLine="709"/>
        <w:jc w:val="both"/>
        <w:rPr>
          <w:szCs w:val="28"/>
        </w:rPr>
      </w:pPr>
      <w:r w:rsidRPr="00745244">
        <w:rPr>
          <w:szCs w:val="28"/>
        </w:rPr>
        <w:t>Измерить ускорение свободного падения, оценить погрешности измерений.</w:t>
      </w:r>
    </w:p>
    <w:p w14:paraId="209B4EE0" w14:textId="77777777" w:rsidR="004546D5" w:rsidRDefault="004546D5">
      <w:pPr>
        <w:jc w:val="center"/>
        <w:rPr>
          <w:szCs w:val="28"/>
        </w:rPr>
      </w:pPr>
    </w:p>
    <w:p w14:paraId="2AAEB5C5" w14:textId="27098EE6" w:rsidR="00697665" w:rsidRDefault="00697665" w:rsidP="00697665">
      <w:pPr>
        <w:jc w:val="both"/>
        <w:rPr>
          <w:b/>
          <w:szCs w:val="28"/>
        </w:rPr>
      </w:pPr>
      <w:r>
        <w:rPr>
          <w:b/>
          <w:szCs w:val="28"/>
        </w:rPr>
        <w:t xml:space="preserve">        </w:t>
      </w:r>
      <w:r w:rsidRPr="00697665">
        <w:rPr>
          <w:b/>
          <w:szCs w:val="28"/>
        </w:rPr>
        <w:t>3. Порядок выполнения работы:</w:t>
      </w:r>
    </w:p>
    <w:p w14:paraId="54D2F6D1" w14:textId="6B10AE12" w:rsidR="000005F3" w:rsidRDefault="000005F3" w:rsidP="00697665">
      <w:pPr>
        <w:jc w:val="both"/>
        <w:rPr>
          <w:szCs w:val="28"/>
        </w:rPr>
      </w:pPr>
      <w:r>
        <w:rPr>
          <w:szCs w:val="28"/>
        </w:rPr>
        <w:t>1.</w:t>
      </w:r>
      <w:r w:rsidR="00697665" w:rsidRPr="00697665">
        <w:rPr>
          <w:szCs w:val="28"/>
        </w:rPr>
        <w:t>В</w:t>
      </w:r>
      <w:r w:rsidR="00697665">
        <w:rPr>
          <w:szCs w:val="28"/>
        </w:rPr>
        <w:t xml:space="preserve"> лабораторной работе необходимо выполнить две серии измерений</w:t>
      </w:r>
      <w:r w:rsidR="00AC2A08">
        <w:rPr>
          <w:szCs w:val="28"/>
        </w:rPr>
        <w:t xml:space="preserve"> (по 5 опытов)</w:t>
      </w:r>
      <w:r w:rsidR="00697665">
        <w:rPr>
          <w:szCs w:val="28"/>
        </w:rPr>
        <w:t xml:space="preserve"> времени движения системы грузов с разными массами. </w:t>
      </w:r>
    </w:p>
    <w:p w14:paraId="6DD2DF1C" w14:textId="500DDA8E" w:rsidR="000005F3" w:rsidRPr="000005F3" w:rsidRDefault="000005F3" w:rsidP="00697665">
      <w:pPr>
        <w:jc w:val="both"/>
        <w:rPr>
          <w:szCs w:val="28"/>
        </w:rPr>
      </w:pPr>
      <w:r>
        <w:rPr>
          <w:szCs w:val="28"/>
        </w:rPr>
        <w:t xml:space="preserve">2. Оценить по методу Стьюдента абсолютную погрешность многократных измерений равноускоренного движения системы грузов </w:t>
      </w:r>
      <w:r>
        <w:rPr>
          <w:szCs w:val="28"/>
          <w:lang w:val="en-US"/>
        </w:rPr>
        <w:t>t</w:t>
      </w:r>
      <w:r>
        <w:rPr>
          <w:szCs w:val="28"/>
        </w:rPr>
        <w:t xml:space="preserve"> для обеих серий измерений.</w:t>
      </w:r>
    </w:p>
    <w:p w14:paraId="34BBD5A3" w14:textId="3E866B07" w:rsidR="00697665" w:rsidRDefault="000005F3" w:rsidP="00697665">
      <w:pPr>
        <w:jc w:val="both"/>
        <w:rPr>
          <w:szCs w:val="28"/>
        </w:rPr>
      </w:pPr>
      <w:r>
        <w:rPr>
          <w:szCs w:val="28"/>
        </w:rPr>
        <w:t xml:space="preserve">3. </w:t>
      </w:r>
      <w:r w:rsidR="00697665">
        <w:rPr>
          <w:szCs w:val="28"/>
        </w:rPr>
        <w:t>Результаты измерений внести в таблицу:</w:t>
      </w:r>
    </w:p>
    <w:p w14:paraId="3A9DE954" w14:textId="77777777" w:rsidR="00697665" w:rsidRPr="00697665" w:rsidRDefault="00697665" w:rsidP="00697665">
      <w:pPr>
        <w:jc w:val="both"/>
        <w:rPr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1"/>
        <w:gridCol w:w="636"/>
        <w:gridCol w:w="668"/>
        <w:gridCol w:w="636"/>
        <w:gridCol w:w="667"/>
        <w:gridCol w:w="830"/>
        <w:gridCol w:w="667"/>
        <w:gridCol w:w="876"/>
        <w:gridCol w:w="876"/>
        <w:gridCol w:w="1147"/>
        <w:gridCol w:w="876"/>
        <w:gridCol w:w="1941"/>
      </w:tblGrid>
      <w:tr w:rsidR="00697665" w:rsidRPr="006F797E" w14:paraId="37337D45" w14:textId="77777777" w:rsidTr="001A2ECA">
        <w:trPr>
          <w:jc w:val="center"/>
        </w:trPr>
        <w:tc>
          <w:tcPr>
            <w:tcW w:w="601" w:type="dxa"/>
            <w:shd w:val="clear" w:color="auto" w:fill="auto"/>
          </w:tcPr>
          <w:p w14:paraId="4F3B17A8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sz w:val="24"/>
                <w:szCs w:val="24"/>
              </w:rPr>
              <w:t>№</w:t>
            </w:r>
          </w:p>
          <w:p w14:paraId="290763BF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sz w:val="24"/>
                <w:szCs w:val="24"/>
              </w:rPr>
              <w:t>п/п</w:t>
            </w:r>
          </w:p>
        </w:tc>
        <w:tc>
          <w:tcPr>
            <w:tcW w:w="636" w:type="dxa"/>
            <w:shd w:val="clear" w:color="auto" w:fill="auto"/>
          </w:tcPr>
          <w:p w14:paraId="1B8A5674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i/>
                <w:sz w:val="24"/>
                <w:szCs w:val="24"/>
                <w:lang w:val="en-US"/>
              </w:rPr>
              <w:t>m</w:t>
            </w:r>
            <w:r w:rsidRPr="006F797E">
              <w:rPr>
                <w:sz w:val="24"/>
                <w:szCs w:val="24"/>
              </w:rPr>
              <w:t>,</w:t>
            </w:r>
          </w:p>
          <w:p w14:paraId="25235F3B" w14:textId="356A35C8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6F797E">
              <w:rPr>
                <w:sz w:val="24"/>
                <w:szCs w:val="24"/>
              </w:rPr>
              <w:t>г</w:t>
            </w:r>
          </w:p>
        </w:tc>
        <w:tc>
          <w:tcPr>
            <w:tcW w:w="668" w:type="dxa"/>
            <w:shd w:val="clear" w:color="auto" w:fill="auto"/>
          </w:tcPr>
          <w:p w14:paraId="59093206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i/>
                <w:sz w:val="24"/>
                <w:szCs w:val="24"/>
              </w:rPr>
              <w:t>М</w:t>
            </w:r>
            <w:r w:rsidRPr="006F797E">
              <w:rPr>
                <w:sz w:val="24"/>
                <w:szCs w:val="24"/>
              </w:rPr>
              <w:t>,</w:t>
            </w:r>
          </w:p>
          <w:p w14:paraId="50D0F6FB" w14:textId="469E069C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6F797E">
              <w:rPr>
                <w:sz w:val="24"/>
                <w:szCs w:val="24"/>
              </w:rPr>
              <w:t>г</w:t>
            </w:r>
          </w:p>
        </w:tc>
        <w:tc>
          <w:tcPr>
            <w:tcW w:w="636" w:type="dxa"/>
            <w:shd w:val="clear" w:color="auto" w:fill="auto"/>
          </w:tcPr>
          <w:p w14:paraId="7B9FDD1D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i/>
                <w:sz w:val="24"/>
                <w:szCs w:val="24"/>
                <w:lang w:val="en-US"/>
              </w:rPr>
              <w:t>h</w:t>
            </w:r>
            <w:r w:rsidRPr="006F797E">
              <w:rPr>
                <w:sz w:val="24"/>
                <w:szCs w:val="24"/>
              </w:rPr>
              <w:t>,</w:t>
            </w:r>
          </w:p>
          <w:p w14:paraId="3EF28AE2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sz w:val="24"/>
                <w:szCs w:val="24"/>
              </w:rPr>
              <w:t>м</w:t>
            </w:r>
          </w:p>
        </w:tc>
        <w:tc>
          <w:tcPr>
            <w:tcW w:w="667" w:type="dxa"/>
            <w:shd w:val="clear" w:color="auto" w:fill="auto"/>
          </w:tcPr>
          <w:p w14:paraId="79C6E8EC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i/>
                <w:sz w:val="24"/>
                <w:szCs w:val="24"/>
                <w:lang w:val="en-US"/>
              </w:rPr>
              <w:t>t</w:t>
            </w:r>
            <w:r w:rsidRPr="006F797E">
              <w:rPr>
                <w:sz w:val="24"/>
                <w:szCs w:val="24"/>
              </w:rPr>
              <w:t>,</w:t>
            </w:r>
          </w:p>
          <w:p w14:paraId="5EE2AA5B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sz w:val="24"/>
                <w:szCs w:val="24"/>
              </w:rPr>
              <w:t>с</w:t>
            </w:r>
          </w:p>
        </w:tc>
        <w:tc>
          <w:tcPr>
            <w:tcW w:w="830" w:type="dxa"/>
            <w:shd w:val="clear" w:color="auto" w:fill="auto"/>
          </w:tcPr>
          <w:p w14:paraId="38AE5261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i/>
                <w:sz w:val="24"/>
                <w:szCs w:val="24"/>
                <w:lang w:val="en-US"/>
              </w:rPr>
              <w:t>&lt; t &gt;</w:t>
            </w:r>
            <w:r w:rsidRPr="006F797E">
              <w:rPr>
                <w:sz w:val="24"/>
                <w:szCs w:val="24"/>
              </w:rPr>
              <w:t>,</w:t>
            </w:r>
          </w:p>
          <w:p w14:paraId="129B2D9B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sz w:val="24"/>
                <w:szCs w:val="24"/>
              </w:rPr>
              <w:t>с</w:t>
            </w:r>
          </w:p>
        </w:tc>
        <w:tc>
          <w:tcPr>
            <w:tcW w:w="667" w:type="dxa"/>
            <w:shd w:val="clear" w:color="auto" w:fill="auto"/>
          </w:tcPr>
          <w:p w14:paraId="66314908" w14:textId="77777777" w:rsidR="00697665" w:rsidRPr="006F797E" w:rsidRDefault="00697665" w:rsidP="001A2ECA">
            <w:pPr>
              <w:jc w:val="center"/>
              <w:rPr>
                <w:sz w:val="14"/>
                <w:szCs w:val="14"/>
              </w:rPr>
            </w:pPr>
          </w:p>
          <w:p w14:paraId="0BCB9AD1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sz w:val="24"/>
                <w:szCs w:val="24"/>
                <w:lang w:val="en-US"/>
              </w:rPr>
              <w:t>ε</w:t>
            </w:r>
          </w:p>
        </w:tc>
        <w:tc>
          <w:tcPr>
            <w:tcW w:w="876" w:type="dxa"/>
            <w:shd w:val="clear" w:color="auto" w:fill="auto"/>
          </w:tcPr>
          <w:p w14:paraId="1CFEEE6A" w14:textId="77777777" w:rsidR="00697665" w:rsidRPr="006F797E" w:rsidRDefault="00697665" w:rsidP="001A2ECA">
            <w:pPr>
              <w:jc w:val="center"/>
              <w:rPr>
                <w:sz w:val="14"/>
                <w:szCs w:val="14"/>
              </w:rPr>
            </w:pPr>
          </w:p>
          <w:p w14:paraId="7B0D0B9B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sz w:val="24"/>
                <w:szCs w:val="24"/>
                <w:lang w:val="en-US"/>
              </w:rPr>
              <w:t>ε</w:t>
            </w:r>
            <w:r w:rsidRPr="006F797E">
              <w:rPr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876" w:type="dxa"/>
            <w:shd w:val="clear" w:color="auto" w:fill="auto"/>
          </w:tcPr>
          <w:p w14:paraId="3E8334DE" w14:textId="77777777" w:rsidR="00697665" w:rsidRPr="006F797E" w:rsidRDefault="00697665" w:rsidP="001A2ECA">
            <w:pPr>
              <w:jc w:val="center"/>
              <w:rPr>
                <w:sz w:val="14"/>
                <w:szCs w:val="14"/>
              </w:rPr>
            </w:pPr>
          </w:p>
          <w:p w14:paraId="4A8FF05B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i/>
                <w:sz w:val="24"/>
                <w:szCs w:val="24"/>
                <w:lang w:val="en-US"/>
              </w:rPr>
              <w:t>S</w:t>
            </w:r>
            <w:r w:rsidRPr="006F797E">
              <w:rPr>
                <w:sz w:val="24"/>
                <w:szCs w:val="24"/>
                <w:vertAlign w:val="subscript"/>
                <w:lang w:val="en-US"/>
              </w:rPr>
              <w:t>n</w:t>
            </w:r>
          </w:p>
        </w:tc>
        <w:tc>
          <w:tcPr>
            <w:tcW w:w="1147" w:type="dxa"/>
            <w:shd w:val="clear" w:color="auto" w:fill="auto"/>
          </w:tcPr>
          <w:p w14:paraId="0F04A662" w14:textId="77777777" w:rsidR="00697665" w:rsidRPr="006F797E" w:rsidRDefault="00697665" w:rsidP="001A2ECA">
            <w:pPr>
              <w:jc w:val="center"/>
              <w:rPr>
                <w:sz w:val="24"/>
                <w:szCs w:val="24"/>
                <w:vertAlign w:val="subscript"/>
              </w:rPr>
            </w:pPr>
            <w:r w:rsidRPr="006F797E">
              <w:rPr>
                <w:i/>
                <w:sz w:val="24"/>
                <w:szCs w:val="24"/>
                <w:lang w:val="en-US"/>
              </w:rPr>
              <w:t>t</w:t>
            </w:r>
            <w:r w:rsidRPr="006F797E">
              <w:rPr>
                <w:sz w:val="24"/>
                <w:szCs w:val="24"/>
                <w:vertAlign w:val="subscript"/>
              </w:rPr>
              <w:sym w:font="Symbol" w:char="F061"/>
            </w:r>
          </w:p>
          <w:p w14:paraId="406FB07A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sz w:val="24"/>
                <w:szCs w:val="24"/>
              </w:rPr>
              <w:sym w:font="Symbol" w:char="F061"/>
            </w:r>
            <w:r w:rsidRPr="006F797E">
              <w:rPr>
                <w:sz w:val="24"/>
                <w:szCs w:val="24"/>
              </w:rPr>
              <w:t> </w:t>
            </w:r>
            <w:r w:rsidRPr="006F797E">
              <w:rPr>
                <w:sz w:val="24"/>
                <w:szCs w:val="24"/>
                <w:lang w:val="en-US"/>
              </w:rPr>
              <w:t>=</w:t>
            </w:r>
            <w:r w:rsidRPr="006F797E">
              <w:rPr>
                <w:sz w:val="24"/>
                <w:szCs w:val="24"/>
              </w:rPr>
              <w:t> </w:t>
            </w:r>
            <w:r w:rsidRPr="006F797E">
              <w:rPr>
                <w:sz w:val="24"/>
                <w:szCs w:val="24"/>
                <w:lang w:val="en-US"/>
              </w:rPr>
              <w:t>0,95</w:t>
            </w:r>
          </w:p>
        </w:tc>
        <w:tc>
          <w:tcPr>
            <w:tcW w:w="876" w:type="dxa"/>
            <w:shd w:val="clear" w:color="auto" w:fill="auto"/>
          </w:tcPr>
          <w:p w14:paraId="17D21EFA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proofErr w:type="spellStart"/>
            <w:r w:rsidRPr="006F797E">
              <w:rPr>
                <w:sz w:val="24"/>
                <w:szCs w:val="24"/>
                <w:lang w:val="en-US"/>
              </w:rPr>
              <w:t>Δ</w:t>
            </w:r>
            <w:r w:rsidRPr="006F797E">
              <w:rPr>
                <w:i/>
                <w:sz w:val="24"/>
                <w:szCs w:val="24"/>
                <w:lang w:val="en-US"/>
              </w:rPr>
              <w:t>t</w:t>
            </w:r>
            <w:proofErr w:type="spellEnd"/>
            <w:r w:rsidRPr="006F797E">
              <w:rPr>
                <w:sz w:val="24"/>
                <w:szCs w:val="24"/>
              </w:rPr>
              <w:t>,</w:t>
            </w:r>
          </w:p>
          <w:p w14:paraId="72FB0A73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sz w:val="24"/>
                <w:szCs w:val="24"/>
              </w:rPr>
              <w:t>с</w:t>
            </w:r>
          </w:p>
        </w:tc>
        <w:tc>
          <w:tcPr>
            <w:tcW w:w="1941" w:type="dxa"/>
            <w:shd w:val="clear" w:color="auto" w:fill="auto"/>
          </w:tcPr>
          <w:p w14:paraId="23CCCF5F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i/>
                <w:sz w:val="24"/>
                <w:szCs w:val="24"/>
                <w:lang w:val="en-US"/>
              </w:rPr>
              <w:t>t</w:t>
            </w:r>
            <w:r w:rsidRPr="006F797E">
              <w:rPr>
                <w:sz w:val="24"/>
                <w:szCs w:val="24"/>
              </w:rPr>
              <w:t> = (</w:t>
            </w:r>
            <w:r w:rsidRPr="006F797E">
              <w:rPr>
                <w:sz w:val="24"/>
                <w:szCs w:val="24"/>
                <w:lang w:val="en-US"/>
              </w:rPr>
              <w:t>&lt;</w:t>
            </w:r>
            <w:r w:rsidRPr="006F797E">
              <w:rPr>
                <w:sz w:val="24"/>
                <w:szCs w:val="24"/>
              </w:rPr>
              <w:t> </w:t>
            </w:r>
            <w:r w:rsidRPr="006F797E">
              <w:rPr>
                <w:i/>
                <w:sz w:val="24"/>
                <w:szCs w:val="24"/>
                <w:lang w:val="en-US"/>
              </w:rPr>
              <w:t>t</w:t>
            </w:r>
            <w:r w:rsidRPr="006F797E">
              <w:rPr>
                <w:sz w:val="24"/>
                <w:szCs w:val="24"/>
              </w:rPr>
              <w:t> </w:t>
            </w:r>
            <w:r w:rsidRPr="006F797E">
              <w:rPr>
                <w:sz w:val="24"/>
                <w:szCs w:val="24"/>
                <w:lang w:val="en-US"/>
              </w:rPr>
              <w:t>&gt;</w:t>
            </w:r>
            <w:r w:rsidRPr="006F797E">
              <w:rPr>
                <w:sz w:val="24"/>
                <w:szCs w:val="24"/>
              </w:rPr>
              <w:t> </w:t>
            </w:r>
            <w:r w:rsidRPr="006F797E">
              <w:rPr>
                <w:sz w:val="24"/>
                <w:szCs w:val="24"/>
                <w:lang w:val="en-US"/>
              </w:rPr>
              <w:t>± </w:t>
            </w:r>
            <w:proofErr w:type="spellStart"/>
            <w:r w:rsidRPr="006F797E">
              <w:rPr>
                <w:sz w:val="24"/>
                <w:szCs w:val="24"/>
                <w:lang w:val="en-US"/>
              </w:rPr>
              <w:t>Δ</w:t>
            </w:r>
            <w:r w:rsidRPr="006F797E">
              <w:rPr>
                <w:i/>
                <w:sz w:val="24"/>
                <w:szCs w:val="24"/>
                <w:lang w:val="en-US"/>
              </w:rPr>
              <w:t>t</w:t>
            </w:r>
            <w:proofErr w:type="spellEnd"/>
            <w:r w:rsidRPr="006F797E">
              <w:rPr>
                <w:sz w:val="24"/>
                <w:szCs w:val="24"/>
              </w:rPr>
              <w:t>)</w:t>
            </w:r>
            <w:r w:rsidRPr="006F797E">
              <w:rPr>
                <w:sz w:val="24"/>
                <w:szCs w:val="24"/>
                <w:lang w:val="en-US"/>
              </w:rPr>
              <w:t>,</w:t>
            </w:r>
          </w:p>
          <w:p w14:paraId="033C3114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sz w:val="24"/>
                <w:szCs w:val="24"/>
              </w:rPr>
              <w:t>с</w:t>
            </w:r>
          </w:p>
        </w:tc>
      </w:tr>
      <w:tr w:rsidR="00697665" w:rsidRPr="006F797E" w14:paraId="6D51D506" w14:textId="77777777" w:rsidTr="001A2ECA">
        <w:trPr>
          <w:jc w:val="center"/>
        </w:trPr>
        <w:tc>
          <w:tcPr>
            <w:tcW w:w="601" w:type="dxa"/>
            <w:vMerge w:val="restart"/>
            <w:shd w:val="clear" w:color="auto" w:fill="auto"/>
          </w:tcPr>
          <w:p w14:paraId="4D5991F7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  <w:p w14:paraId="00418FAB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  <w:p w14:paraId="6E314BEA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sz w:val="24"/>
                <w:szCs w:val="24"/>
              </w:rPr>
              <w:t>1</w:t>
            </w:r>
          </w:p>
        </w:tc>
        <w:tc>
          <w:tcPr>
            <w:tcW w:w="636" w:type="dxa"/>
            <w:vMerge w:val="restart"/>
            <w:shd w:val="clear" w:color="auto" w:fill="auto"/>
          </w:tcPr>
          <w:p w14:paraId="44BB2A1A" w14:textId="6BC87964" w:rsidR="00697665" w:rsidRPr="00CA4452" w:rsidRDefault="00697665" w:rsidP="001A2ECA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68" w:type="dxa"/>
            <w:vMerge w:val="restart"/>
            <w:shd w:val="clear" w:color="auto" w:fill="auto"/>
          </w:tcPr>
          <w:p w14:paraId="2512A077" w14:textId="3770570E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 w:val="restart"/>
            <w:shd w:val="clear" w:color="auto" w:fill="auto"/>
          </w:tcPr>
          <w:p w14:paraId="16ADBC5C" w14:textId="7B73CE83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221FD616" w14:textId="4D95809C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Merge w:val="restart"/>
            <w:shd w:val="clear" w:color="auto" w:fill="auto"/>
          </w:tcPr>
          <w:p w14:paraId="77C8FBC7" w14:textId="686D8BB5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746FED69" w14:textId="0098291A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</w:tcPr>
          <w:p w14:paraId="04F3D98C" w14:textId="796DB3D0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shd w:val="clear" w:color="auto" w:fill="auto"/>
          </w:tcPr>
          <w:p w14:paraId="18F0E396" w14:textId="52509B96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7" w:type="dxa"/>
            <w:vMerge w:val="restart"/>
            <w:shd w:val="clear" w:color="auto" w:fill="auto"/>
          </w:tcPr>
          <w:p w14:paraId="3D287992" w14:textId="48DFF1EB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shd w:val="clear" w:color="auto" w:fill="auto"/>
          </w:tcPr>
          <w:p w14:paraId="4071B3A6" w14:textId="6682F438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 w:val="restart"/>
            <w:shd w:val="clear" w:color="auto" w:fill="auto"/>
          </w:tcPr>
          <w:p w14:paraId="1F507980" w14:textId="205135A0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</w:tr>
      <w:tr w:rsidR="00697665" w:rsidRPr="006F797E" w14:paraId="27D93E85" w14:textId="77777777" w:rsidTr="001A2ECA">
        <w:trPr>
          <w:jc w:val="center"/>
        </w:trPr>
        <w:tc>
          <w:tcPr>
            <w:tcW w:w="601" w:type="dxa"/>
            <w:vMerge/>
            <w:shd w:val="clear" w:color="auto" w:fill="auto"/>
          </w:tcPr>
          <w:p w14:paraId="776649DA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2A2C2802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" w:type="dxa"/>
            <w:vMerge/>
            <w:shd w:val="clear" w:color="auto" w:fill="auto"/>
          </w:tcPr>
          <w:p w14:paraId="7B079948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6D906713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57CF30EC" w14:textId="77B9BE2A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Merge/>
            <w:shd w:val="clear" w:color="auto" w:fill="auto"/>
          </w:tcPr>
          <w:p w14:paraId="4294B2AA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5D96F0EF" w14:textId="6E92259C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</w:tcPr>
          <w:p w14:paraId="02A5DE1D" w14:textId="24C682BC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3046B77B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  <w:shd w:val="clear" w:color="auto" w:fill="auto"/>
          </w:tcPr>
          <w:p w14:paraId="23F9C553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4013D140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/>
            <w:shd w:val="clear" w:color="auto" w:fill="auto"/>
          </w:tcPr>
          <w:p w14:paraId="534F64C2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</w:tr>
      <w:tr w:rsidR="00697665" w:rsidRPr="006F797E" w14:paraId="65303E66" w14:textId="77777777" w:rsidTr="001A2ECA">
        <w:trPr>
          <w:jc w:val="center"/>
        </w:trPr>
        <w:tc>
          <w:tcPr>
            <w:tcW w:w="601" w:type="dxa"/>
            <w:vMerge/>
            <w:shd w:val="clear" w:color="auto" w:fill="auto"/>
          </w:tcPr>
          <w:p w14:paraId="54403833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3EB8EC19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" w:type="dxa"/>
            <w:vMerge/>
            <w:shd w:val="clear" w:color="auto" w:fill="auto"/>
          </w:tcPr>
          <w:p w14:paraId="57464051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3D1E36F9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4B2FB63D" w14:textId="7101CF84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Merge/>
            <w:shd w:val="clear" w:color="auto" w:fill="auto"/>
          </w:tcPr>
          <w:p w14:paraId="006F1C74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41A33CE5" w14:textId="3275EC95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</w:tcPr>
          <w:p w14:paraId="2E640438" w14:textId="2BC15210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4E02B448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  <w:shd w:val="clear" w:color="auto" w:fill="auto"/>
          </w:tcPr>
          <w:p w14:paraId="58CB0320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7F43BBB6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/>
            <w:shd w:val="clear" w:color="auto" w:fill="auto"/>
          </w:tcPr>
          <w:p w14:paraId="64853432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</w:tr>
      <w:tr w:rsidR="00697665" w:rsidRPr="006F797E" w14:paraId="2A1785FA" w14:textId="77777777" w:rsidTr="001A2ECA">
        <w:trPr>
          <w:jc w:val="center"/>
        </w:trPr>
        <w:tc>
          <w:tcPr>
            <w:tcW w:w="601" w:type="dxa"/>
            <w:vMerge/>
            <w:shd w:val="clear" w:color="auto" w:fill="auto"/>
          </w:tcPr>
          <w:p w14:paraId="06D6BFE7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778CA328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" w:type="dxa"/>
            <w:vMerge/>
            <w:shd w:val="clear" w:color="auto" w:fill="auto"/>
          </w:tcPr>
          <w:p w14:paraId="695C361B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11949E53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0D8A9AF1" w14:textId="7530D5CF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Merge/>
            <w:shd w:val="clear" w:color="auto" w:fill="auto"/>
          </w:tcPr>
          <w:p w14:paraId="1966B94A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14DF0608" w14:textId="53015543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</w:tcPr>
          <w:p w14:paraId="4AF71295" w14:textId="6D82EE6A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0390C862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  <w:shd w:val="clear" w:color="auto" w:fill="auto"/>
          </w:tcPr>
          <w:p w14:paraId="6463FA71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6A8BACA5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/>
            <w:shd w:val="clear" w:color="auto" w:fill="auto"/>
          </w:tcPr>
          <w:p w14:paraId="0B6B2FDA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</w:tr>
      <w:tr w:rsidR="00697665" w:rsidRPr="006F797E" w14:paraId="77BB57CB" w14:textId="77777777" w:rsidTr="001A2ECA">
        <w:trPr>
          <w:jc w:val="center"/>
        </w:trPr>
        <w:tc>
          <w:tcPr>
            <w:tcW w:w="601" w:type="dxa"/>
            <w:vMerge/>
            <w:shd w:val="clear" w:color="auto" w:fill="auto"/>
          </w:tcPr>
          <w:p w14:paraId="637BA21B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1906E14B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" w:type="dxa"/>
            <w:vMerge/>
            <w:shd w:val="clear" w:color="auto" w:fill="auto"/>
          </w:tcPr>
          <w:p w14:paraId="37FDBAE9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1BF84D1F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1FB354E3" w14:textId="43449296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Merge/>
            <w:shd w:val="clear" w:color="auto" w:fill="auto"/>
          </w:tcPr>
          <w:p w14:paraId="3DCC4BE7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6188A2AD" w14:textId="7F1427B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</w:tcPr>
          <w:p w14:paraId="51D5A4CF" w14:textId="6D876AAC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0C206A80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  <w:shd w:val="clear" w:color="auto" w:fill="auto"/>
          </w:tcPr>
          <w:p w14:paraId="52A2670C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3B581A31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/>
            <w:shd w:val="clear" w:color="auto" w:fill="auto"/>
          </w:tcPr>
          <w:p w14:paraId="3DF193AE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</w:tr>
      <w:tr w:rsidR="00697665" w:rsidRPr="006F797E" w14:paraId="67D2A647" w14:textId="77777777" w:rsidTr="001A2ECA">
        <w:trPr>
          <w:jc w:val="center"/>
        </w:trPr>
        <w:tc>
          <w:tcPr>
            <w:tcW w:w="601" w:type="dxa"/>
            <w:vMerge w:val="restart"/>
            <w:shd w:val="clear" w:color="auto" w:fill="auto"/>
          </w:tcPr>
          <w:p w14:paraId="042C19D3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  <w:p w14:paraId="2AE76F99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  <w:p w14:paraId="0BB1000D" w14:textId="0AF094CA" w:rsidR="00697665" w:rsidRPr="006F797E" w:rsidRDefault="00AC2A08" w:rsidP="001A2E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6" w:type="dxa"/>
            <w:vMerge w:val="restart"/>
            <w:shd w:val="clear" w:color="auto" w:fill="auto"/>
          </w:tcPr>
          <w:p w14:paraId="3B5CD856" w14:textId="04899EEB" w:rsidR="00697665" w:rsidRPr="00CA4452" w:rsidRDefault="00697665" w:rsidP="001A2ECA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68" w:type="dxa"/>
            <w:vMerge w:val="restart"/>
            <w:shd w:val="clear" w:color="auto" w:fill="auto"/>
          </w:tcPr>
          <w:p w14:paraId="432A2693" w14:textId="04E5F235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 w:val="restart"/>
            <w:shd w:val="clear" w:color="auto" w:fill="auto"/>
          </w:tcPr>
          <w:p w14:paraId="4316A713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57145D4A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Merge w:val="restart"/>
            <w:shd w:val="clear" w:color="auto" w:fill="auto"/>
          </w:tcPr>
          <w:p w14:paraId="434BD479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4F22F1B5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</w:tcPr>
          <w:p w14:paraId="0A9F9F19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shd w:val="clear" w:color="auto" w:fill="auto"/>
          </w:tcPr>
          <w:p w14:paraId="28A73C9A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7" w:type="dxa"/>
            <w:vMerge w:val="restart"/>
            <w:shd w:val="clear" w:color="auto" w:fill="auto"/>
          </w:tcPr>
          <w:p w14:paraId="32CCB477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 w:val="restart"/>
            <w:shd w:val="clear" w:color="auto" w:fill="auto"/>
          </w:tcPr>
          <w:p w14:paraId="72340EDF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 w:val="restart"/>
            <w:shd w:val="clear" w:color="auto" w:fill="auto"/>
          </w:tcPr>
          <w:p w14:paraId="522B7274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</w:tr>
      <w:tr w:rsidR="00697665" w:rsidRPr="006F797E" w14:paraId="68CC26B2" w14:textId="77777777" w:rsidTr="001A2ECA">
        <w:trPr>
          <w:jc w:val="center"/>
        </w:trPr>
        <w:tc>
          <w:tcPr>
            <w:tcW w:w="601" w:type="dxa"/>
            <w:vMerge/>
            <w:shd w:val="clear" w:color="auto" w:fill="auto"/>
          </w:tcPr>
          <w:p w14:paraId="1741DF57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5521D582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" w:type="dxa"/>
            <w:vMerge/>
            <w:shd w:val="clear" w:color="auto" w:fill="auto"/>
          </w:tcPr>
          <w:p w14:paraId="0E08D251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03792B19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5A76FE00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Merge/>
            <w:shd w:val="clear" w:color="auto" w:fill="auto"/>
          </w:tcPr>
          <w:p w14:paraId="21FB2E61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3C2EF3B0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</w:tcPr>
          <w:p w14:paraId="70478678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02FE9A24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  <w:shd w:val="clear" w:color="auto" w:fill="auto"/>
          </w:tcPr>
          <w:p w14:paraId="7C6C03F5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56E0C6A4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/>
            <w:shd w:val="clear" w:color="auto" w:fill="auto"/>
          </w:tcPr>
          <w:p w14:paraId="08315D12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</w:tr>
      <w:tr w:rsidR="00697665" w:rsidRPr="006F797E" w14:paraId="057303A9" w14:textId="77777777" w:rsidTr="001A2ECA">
        <w:trPr>
          <w:jc w:val="center"/>
        </w:trPr>
        <w:tc>
          <w:tcPr>
            <w:tcW w:w="601" w:type="dxa"/>
            <w:vMerge/>
            <w:shd w:val="clear" w:color="auto" w:fill="auto"/>
          </w:tcPr>
          <w:p w14:paraId="7AF56C7A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344F8127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" w:type="dxa"/>
            <w:vMerge/>
            <w:shd w:val="clear" w:color="auto" w:fill="auto"/>
          </w:tcPr>
          <w:p w14:paraId="691A8052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38B9AABF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45D83CE0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Merge/>
            <w:shd w:val="clear" w:color="auto" w:fill="auto"/>
          </w:tcPr>
          <w:p w14:paraId="13A42EE6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1CA7F903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</w:tcPr>
          <w:p w14:paraId="73089831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2BC3812B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  <w:shd w:val="clear" w:color="auto" w:fill="auto"/>
          </w:tcPr>
          <w:p w14:paraId="063F21B8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3EFD542E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/>
            <w:shd w:val="clear" w:color="auto" w:fill="auto"/>
          </w:tcPr>
          <w:p w14:paraId="1793355E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</w:tr>
      <w:tr w:rsidR="00697665" w:rsidRPr="006F797E" w14:paraId="33AC9C59" w14:textId="77777777" w:rsidTr="001A2ECA">
        <w:trPr>
          <w:jc w:val="center"/>
        </w:trPr>
        <w:tc>
          <w:tcPr>
            <w:tcW w:w="601" w:type="dxa"/>
            <w:vMerge/>
            <w:shd w:val="clear" w:color="auto" w:fill="auto"/>
          </w:tcPr>
          <w:p w14:paraId="286019D3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09CB8CAC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" w:type="dxa"/>
            <w:vMerge/>
            <w:shd w:val="clear" w:color="auto" w:fill="auto"/>
          </w:tcPr>
          <w:p w14:paraId="60E04DDE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18181E02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7043FCD4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Merge/>
            <w:shd w:val="clear" w:color="auto" w:fill="auto"/>
          </w:tcPr>
          <w:p w14:paraId="7B474381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77F59AAE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</w:tcPr>
          <w:p w14:paraId="243BF7EE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2BA31C89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  <w:shd w:val="clear" w:color="auto" w:fill="auto"/>
          </w:tcPr>
          <w:p w14:paraId="2B8A7AA7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7A902C0F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/>
            <w:shd w:val="clear" w:color="auto" w:fill="auto"/>
          </w:tcPr>
          <w:p w14:paraId="07F74206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</w:tr>
      <w:tr w:rsidR="00697665" w:rsidRPr="006F797E" w14:paraId="3DDC7C1B" w14:textId="77777777" w:rsidTr="001A2ECA">
        <w:trPr>
          <w:jc w:val="center"/>
        </w:trPr>
        <w:tc>
          <w:tcPr>
            <w:tcW w:w="601" w:type="dxa"/>
            <w:vMerge/>
            <w:shd w:val="clear" w:color="auto" w:fill="auto"/>
          </w:tcPr>
          <w:p w14:paraId="7FF6D6B3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3B977F19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8" w:type="dxa"/>
            <w:vMerge/>
            <w:shd w:val="clear" w:color="auto" w:fill="auto"/>
          </w:tcPr>
          <w:p w14:paraId="3DF3B57A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auto" w:fill="auto"/>
          </w:tcPr>
          <w:p w14:paraId="4985E987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315CC293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vMerge/>
            <w:shd w:val="clear" w:color="auto" w:fill="auto"/>
          </w:tcPr>
          <w:p w14:paraId="4EA155C5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7" w:type="dxa"/>
            <w:shd w:val="clear" w:color="auto" w:fill="auto"/>
          </w:tcPr>
          <w:p w14:paraId="1E6454A3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shd w:val="clear" w:color="auto" w:fill="auto"/>
          </w:tcPr>
          <w:p w14:paraId="0A0FC48A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19F39503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  <w:shd w:val="clear" w:color="auto" w:fill="auto"/>
          </w:tcPr>
          <w:p w14:paraId="30A85461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14:paraId="44B9E13C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/>
            <w:shd w:val="clear" w:color="auto" w:fill="auto"/>
          </w:tcPr>
          <w:p w14:paraId="2A028607" w14:textId="77777777" w:rsidR="00697665" w:rsidRPr="006F797E" w:rsidRDefault="00697665" w:rsidP="001A2EC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E91EF2D" w14:textId="77777777" w:rsidR="00697665" w:rsidRPr="00745244" w:rsidRDefault="00697665" w:rsidP="00697665">
      <w:pPr>
        <w:jc w:val="center"/>
        <w:rPr>
          <w:szCs w:val="28"/>
        </w:rPr>
      </w:pPr>
    </w:p>
    <w:p w14:paraId="74AAA61E" w14:textId="77777777" w:rsidR="00257116" w:rsidRPr="00745244" w:rsidRDefault="00257116">
      <w:pPr>
        <w:jc w:val="center"/>
        <w:rPr>
          <w:szCs w:val="28"/>
        </w:rPr>
      </w:pPr>
    </w:p>
    <w:p w14:paraId="3FEE4DA3" w14:textId="77777777" w:rsidR="000005F3" w:rsidRDefault="000005F3" w:rsidP="000005F3">
      <w:pPr>
        <w:jc w:val="center"/>
        <w:rPr>
          <w:szCs w:val="28"/>
        </w:rPr>
      </w:pPr>
      <w:r>
        <w:rPr>
          <w:szCs w:val="28"/>
        </w:rPr>
        <w:t>Параметры экспериментальной установки</w:t>
      </w:r>
    </w:p>
    <w:p w14:paraId="34254A18" w14:textId="77777777" w:rsidR="000005F3" w:rsidRPr="00604D10" w:rsidRDefault="000005F3" w:rsidP="000005F3">
      <w:pPr>
        <w:jc w:val="center"/>
        <w:rPr>
          <w:szCs w:val="28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6"/>
        <w:gridCol w:w="1737"/>
        <w:gridCol w:w="1737"/>
        <w:gridCol w:w="1737"/>
        <w:gridCol w:w="1737"/>
        <w:gridCol w:w="1522"/>
      </w:tblGrid>
      <w:tr w:rsidR="000005F3" w:rsidRPr="006F797E" w14:paraId="2EF74FDE" w14:textId="77777777" w:rsidTr="001A2ECA">
        <w:trPr>
          <w:jc w:val="center"/>
        </w:trPr>
        <w:tc>
          <w:tcPr>
            <w:tcW w:w="1736" w:type="dxa"/>
            <w:shd w:val="clear" w:color="auto" w:fill="auto"/>
          </w:tcPr>
          <w:p w14:paraId="1598596E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i/>
                <w:sz w:val="24"/>
                <w:szCs w:val="24"/>
                <w:lang w:val="en-US"/>
              </w:rPr>
              <w:t>m</w:t>
            </w:r>
            <w:r w:rsidRPr="006F797E">
              <w:rPr>
                <w:sz w:val="24"/>
                <w:szCs w:val="24"/>
                <w:vertAlign w:val="subscript"/>
              </w:rPr>
              <w:t>1</w:t>
            </w:r>
            <w:r w:rsidRPr="006F797E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  <w:shd w:val="clear" w:color="auto" w:fill="auto"/>
          </w:tcPr>
          <w:p w14:paraId="10AB9B38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i/>
                <w:sz w:val="24"/>
                <w:szCs w:val="24"/>
                <w:lang w:val="en-US"/>
              </w:rPr>
              <w:t>m</w:t>
            </w:r>
            <w:r w:rsidRPr="006F797E">
              <w:rPr>
                <w:sz w:val="24"/>
                <w:szCs w:val="24"/>
                <w:vertAlign w:val="subscript"/>
              </w:rPr>
              <w:t>2</w:t>
            </w:r>
            <w:r w:rsidRPr="006F797E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  <w:shd w:val="clear" w:color="auto" w:fill="auto"/>
          </w:tcPr>
          <w:p w14:paraId="226E670C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i/>
                <w:sz w:val="24"/>
                <w:szCs w:val="24"/>
                <w:lang w:val="en-US"/>
              </w:rPr>
              <w:t>M</w:t>
            </w:r>
            <w:r w:rsidRPr="006F797E">
              <w:rPr>
                <w:sz w:val="24"/>
                <w:szCs w:val="24"/>
                <w:vertAlign w:val="subscript"/>
              </w:rPr>
              <w:t>1</w:t>
            </w:r>
            <w:r w:rsidRPr="006F797E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  <w:shd w:val="clear" w:color="auto" w:fill="auto"/>
          </w:tcPr>
          <w:p w14:paraId="0073F794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i/>
                <w:sz w:val="24"/>
                <w:szCs w:val="24"/>
                <w:lang w:val="en-US"/>
              </w:rPr>
              <w:t>M</w:t>
            </w:r>
            <w:r w:rsidRPr="006F797E">
              <w:rPr>
                <w:sz w:val="24"/>
                <w:szCs w:val="24"/>
                <w:vertAlign w:val="subscript"/>
              </w:rPr>
              <w:t>2</w:t>
            </w:r>
            <w:r w:rsidRPr="006F797E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  <w:shd w:val="clear" w:color="auto" w:fill="auto"/>
          </w:tcPr>
          <w:p w14:paraId="7BED8F6D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i/>
                <w:sz w:val="24"/>
                <w:szCs w:val="24"/>
                <w:lang w:val="en-US"/>
              </w:rPr>
              <w:t>I</w:t>
            </w:r>
            <w:r w:rsidRPr="006F797E">
              <w:rPr>
                <w:sz w:val="24"/>
                <w:szCs w:val="24"/>
              </w:rPr>
              <w:t>, кг·м</w:t>
            </w:r>
            <w:r w:rsidRPr="006F797E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22" w:type="dxa"/>
            <w:shd w:val="clear" w:color="auto" w:fill="auto"/>
          </w:tcPr>
          <w:p w14:paraId="63A43E4F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i/>
                <w:sz w:val="24"/>
                <w:szCs w:val="24"/>
                <w:lang w:val="en-US"/>
              </w:rPr>
              <w:t>R</w:t>
            </w:r>
            <w:r w:rsidRPr="006F797E">
              <w:rPr>
                <w:sz w:val="24"/>
                <w:szCs w:val="24"/>
              </w:rPr>
              <w:t>, м</w:t>
            </w:r>
          </w:p>
        </w:tc>
      </w:tr>
      <w:tr w:rsidR="000005F3" w:rsidRPr="006F797E" w14:paraId="77BE8CBB" w14:textId="77777777" w:rsidTr="001A2ECA">
        <w:trPr>
          <w:jc w:val="center"/>
        </w:trPr>
        <w:tc>
          <w:tcPr>
            <w:tcW w:w="1736" w:type="dxa"/>
            <w:shd w:val="clear" w:color="auto" w:fill="auto"/>
          </w:tcPr>
          <w:p w14:paraId="60BFB217" w14:textId="77777777" w:rsidR="000005F3" w:rsidRPr="00601263" w:rsidRDefault="000005F3" w:rsidP="001A2ECA">
            <w:pPr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52,6*10</w:t>
            </w:r>
            <w:r>
              <w:rPr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737" w:type="dxa"/>
            <w:shd w:val="clear" w:color="auto" w:fill="auto"/>
          </w:tcPr>
          <w:p w14:paraId="35201045" w14:textId="77777777" w:rsidR="000005F3" w:rsidRPr="00601263" w:rsidRDefault="000005F3" w:rsidP="001A2ECA">
            <w:pPr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62,6*10</w:t>
            </w:r>
            <w:r>
              <w:rPr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737" w:type="dxa"/>
            <w:shd w:val="clear" w:color="auto" w:fill="auto"/>
          </w:tcPr>
          <w:p w14:paraId="2A1D00D5" w14:textId="77777777" w:rsidR="000005F3" w:rsidRPr="00601263" w:rsidRDefault="000005F3" w:rsidP="001A2ECA">
            <w:pPr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62,6*10</w:t>
            </w:r>
            <w:r>
              <w:rPr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737" w:type="dxa"/>
            <w:shd w:val="clear" w:color="auto" w:fill="auto"/>
          </w:tcPr>
          <w:p w14:paraId="35B5B615" w14:textId="77777777" w:rsidR="000005F3" w:rsidRPr="00601263" w:rsidRDefault="000005F3" w:rsidP="001A2ECA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  <w:r>
              <w:rPr>
                <w:sz w:val="24"/>
                <w:szCs w:val="24"/>
              </w:rPr>
              <w:t>72,8*10</w:t>
            </w:r>
            <w:r>
              <w:rPr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737" w:type="dxa"/>
            <w:shd w:val="clear" w:color="auto" w:fill="auto"/>
          </w:tcPr>
          <w:p w14:paraId="17172124" w14:textId="77777777" w:rsidR="000005F3" w:rsidRPr="00601263" w:rsidRDefault="000005F3" w:rsidP="001A2ECA">
            <w:pPr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120*10</w:t>
            </w:r>
            <w:r>
              <w:rPr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522" w:type="dxa"/>
            <w:shd w:val="clear" w:color="auto" w:fill="auto"/>
          </w:tcPr>
          <w:p w14:paraId="6D5F2FED" w14:textId="77777777" w:rsidR="000005F3" w:rsidRPr="00601263" w:rsidRDefault="000005F3" w:rsidP="001A2ECA">
            <w:pPr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50*10</w:t>
            </w:r>
            <w:r>
              <w:rPr>
                <w:sz w:val="24"/>
                <w:szCs w:val="24"/>
                <w:vertAlign w:val="superscript"/>
              </w:rPr>
              <w:t>-3</w:t>
            </w:r>
          </w:p>
        </w:tc>
      </w:tr>
    </w:tbl>
    <w:p w14:paraId="6429E907" w14:textId="77777777" w:rsidR="000005F3" w:rsidRPr="00613FE3" w:rsidRDefault="000005F3" w:rsidP="000005F3">
      <w:pPr>
        <w:jc w:val="center"/>
        <w:rPr>
          <w:szCs w:val="28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6"/>
        <w:gridCol w:w="1737"/>
        <w:gridCol w:w="1737"/>
        <w:gridCol w:w="1737"/>
        <w:gridCol w:w="1737"/>
        <w:gridCol w:w="1522"/>
      </w:tblGrid>
      <w:tr w:rsidR="000005F3" w:rsidRPr="006F797E" w14:paraId="22ABBCA3" w14:textId="77777777" w:rsidTr="001A2ECA">
        <w:trPr>
          <w:jc w:val="center"/>
        </w:trPr>
        <w:tc>
          <w:tcPr>
            <w:tcW w:w="1736" w:type="dxa"/>
            <w:shd w:val="clear" w:color="auto" w:fill="auto"/>
          </w:tcPr>
          <w:p w14:paraId="36DD9E91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proofErr w:type="spellStart"/>
            <w:r w:rsidRPr="006F797E">
              <w:rPr>
                <w:sz w:val="24"/>
                <w:szCs w:val="24"/>
                <w:lang w:val="en-US"/>
              </w:rPr>
              <w:t>Δ</w:t>
            </w:r>
            <w:r w:rsidRPr="006F797E">
              <w:rPr>
                <w:i/>
                <w:sz w:val="24"/>
                <w:szCs w:val="24"/>
                <w:lang w:val="en-US"/>
              </w:rPr>
              <w:t>m</w:t>
            </w:r>
            <w:proofErr w:type="spellEnd"/>
            <w:r w:rsidRPr="006F797E">
              <w:rPr>
                <w:sz w:val="24"/>
                <w:szCs w:val="24"/>
                <w:vertAlign w:val="subscript"/>
              </w:rPr>
              <w:t>1</w:t>
            </w:r>
            <w:r w:rsidRPr="006F797E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  <w:shd w:val="clear" w:color="auto" w:fill="auto"/>
          </w:tcPr>
          <w:p w14:paraId="6F18DF2A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proofErr w:type="spellStart"/>
            <w:r w:rsidRPr="006F797E">
              <w:rPr>
                <w:sz w:val="24"/>
                <w:szCs w:val="24"/>
                <w:lang w:val="en-US"/>
              </w:rPr>
              <w:t>Δ</w:t>
            </w:r>
            <w:r w:rsidRPr="006F797E">
              <w:rPr>
                <w:i/>
                <w:sz w:val="24"/>
                <w:szCs w:val="24"/>
                <w:lang w:val="en-US"/>
              </w:rPr>
              <w:t>m</w:t>
            </w:r>
            <w:proofErr w:type="spellEnd"/>
            <w:r w:rsidRPr="006F797E">
              <w:rPr>
                <w:sz w:val="24"/>
                <w:szCs w:val="24"/>
                <w:vertAlign w:val="subscript"/>
              </w:rPr>
              <w:t>2</w:t>
            </w:r>
            <w:r w:rsidRPr="006F797E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  <w:shd w:val="clear" w:color="auto" w:fill="auto"/>
          </w:tcPr>
          <w:p w14:paraId="28363AD5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sz w:val="24"/>
                <w:szCs w:val="24"/>
                <w:lang w:val="en-US"/>
              </w:rPr>
              <w:t>Δ</w:t>
            </w:r>
            <w:r w:rsidRPr="006F797E">
              <w:rPr>
                <w:i/>
                <w:sz w:val="24"/>
                <w:szCs w:val="24"/>
                <w:lang w:val="en-US"/>
              </w:rPr>
              <w:t>M</w:t>
            </w:r>
            <w:r w:rsidRPr="006F797E">
              <w:rPr>
                <w:sz w:val="24"/>
                <w:szCs w:val="24"/>
                <w:vertAlign w:val="subscript"/>
              </w:rPr>
              <w:t>1</w:t>
            </w:r>
            <w:r w:rsidRPr="006F797E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  <w:shd w:val="clear" w:color="auto" w:fill="auto"/>
          </w:tcPr>
          <w:p w14:paraId="437BB87F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sz w:val="24"/>
                <w:szCs w:val="24"/>
                <w:lang w:val="en-US"/>
              </w:rPr>
              <w:t>Δ</w:t>
            </w:r>
            <w:r w:rsidRPr="006F797E">
              <w:rPr>
                <w:i/>
                <w:sz w:val="24"/>
                <w:szCs w:val="24"/>
                <w:lang w:val="en-US"/>
              </w:rPr>
              <w:t>M</w:t>
            </w:r>
            <w:r w:rsidRPr="006F797E">
              <w:rPr>
                <w:sz w:val="24"/>
                <w:szCs w:val="24"/>
                <w:vertAlign w:val="subscript"/>
              </w:rPr>
              <w:t>2</w:t>
            </w:r>
            <w:r w:rsidRPr="006F797E">
              <w:rPr>
                <w:sz w:val="24"/>
                <w:szCs w:val="24"/>
              </w:rPr>
              <w:t>, кг</w:t>
            </w:r>
          </w:p>
        </w:tc>
        <w:tc>
          <w:tcPr>
            <w:tcW w:w="1737" w:type="dxa"/>
            <w:shd w:val="clear" w:color="auto" w:fill="auto"/>
          </w:tcPr>
          <w:p w14:paraId="7C61C609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sz w:val="24"/>
                <w:szCs w:val="24"/>
                <w:lang w:val="en-US"/>
              </w:rPr>
              <w:t>Δ</w:t>
            </w:r>
            <w:r w:rsidRPr="006F797E">
              <w:rPr>
                <w:i/>
                <w:sz w:val="24"/>
                <w:szCs w:val="24"/>
                <w:lang w:val="en-US"/>
              </w:rPr>
              <w:t>I</w:t>
            </w:r>
            <w:r w:rsidRPr="006F797E">
              <w:rPr>
                <w:sz w:val="24"/>
                <w:szCs w:val="24"/>
              </w:rPr>
              <w:t>, кг·м</w:t>
            </w:r>
            <w:r w:rsidRPr="006F797E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22" w:type="dxa"/>
            <w:shd w:val="clear" w:color="auto" w:fill="auto"/>
          </w:tcPr>
          <w:p w14:paraId="4DF748AC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r w:rsidRPr="006F797E">
              <w:rPr>
                <w:sz w:val="24"/>
                <w:szCs w:val="24"/>
                <w:lang w:val="en-US"/>
              </w:rPr>
              <w:t>Δ</w:t>
            </w:r>
            <w:r w:rsidRPr="006F797E">
              <w:rPr>
                <w:i/>
                <w:sz w:val="24"/>
                <w:szCs w:val="24"/>
                <w:lang w:val="en-US"/>
              </w:rPr>
              <w:t>R</w:t>
            </w:r>
            <w:r w:rsidRPr="006F797E">
              <w:rPr>
                <w:sz w:val="24"/>
                <w:szCs w:val="24"/>
              </w:rPr>
              <w:t>, м</w:t>
            </w:r>
          </w:p>
        </w:tc>
      </w:tr>
      <w:tr w:rsidR="000005F3" w:rsidRPr="006F797E" w14:paraId="6BD198F3" w14:textId="77777777" w:rsidTr="001A2ECA">
        <w:trPr>
          <w:jc w:val="center"/>
        </w:trPr>
        <w:tc>
          <w:tcPr>
            <w:tcW w:w="1736" w:type="dxa"/>
            <w:shd w:val="clear" w:color="auto" w:fill="auto"/>
          </w:tcPr>
          <w:p w14:paraId="31707E00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0,2*10</w:t>
            </w:r>
            <w:r>
              <w:rPr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737" w:type="dxa"/>
            <w:shd w:val="clear" w:color="auto" w:fill="auto"/>
          </w:tcPr>
          <w:p w14:paraId="439E9619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0,2*10</w:t>
            </w:r>
            <w:r>
              <w:rPr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737" w:type="dxa"/>
            <w:shd w:val="clear" w:color="auto" w:fill="auto"/>
          </w:tcPr>
          <w:p w14:paraId="35F11D97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0,2*10</w:t>
            </w:r>
            <w:r>
              <w:rPr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737" w:type="dxa"/>
            <w:shd w:val="clear" w:color="auto" w:fill="auto"/>
          </w:tcPr>
          <w:p w14:paraId="7E0901E5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0,2*10</w:t>
            </w:r>
            <w:r>
              <w:rPr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737" w:type="dxa"/>
            <w:shd w:val="clear" w:color="auto" w:fill="auto"/>
          </w:tcPr>
          <w:p w14:paraId="3A9A9871" w14:textId="77777777" w:rsidR="000005F3" w:rsidRPr="00601263" w:rsidRDefault="000005F3" w:rsidP="001A2ECA">
            <w:pPr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522" w:type="dxa"/>
            <w:shd w:val="clear" w:color="auto" w:fill="auto"/>
          </w:tcPr>
          <w:p w14:paraId="57D6F068" w14:textId="77777777" w:rsidR="000005F3" w:rsidRPr="006F797E" w:rsidRDefault="000005F3" w:rsidP="001A2E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0,5*10</w:t>
            </w:r>
            <w:r>
              <w:rPr>
                <w:sz w:val="24"/>
                <w:szCs w:val="24"/>
                <w:vertAlign w:val="superscript"/>
              </w:rPr>
              <w:t>-3</w:t>
            </w:r>
          </w:p>
        </w:tc>
      </w:tr>
    </w:tbl>
    <w:p w14:paraId="7A7128F2" w14:textId="77777777" w:rsidR="00257116" w:rsidRPr="00745244" w:rsidRDefault="00257116">
      <w:pPr>
        <w:jc w:val="center"/>
        <w:rPr>
          <w:szCs w:val="28"/>
        </w:rPr>
      </w:pPr>
    </w:p>
    <w:p w14:paraId="06C1F3A8" w14:textId="77777777" w:rsidR="00B80E20" w:rsidRDefault="00B80E20" w:rsidP="000005F3">
      <w:pPr>
        <w:jc w:val="both"/>
        <w:rPr>
          <w:b/>
          <w:szCs w:val="28"/>
        </w:rPr>
      </w:pPr>
    </w:p>
    <w:p w14:paraId="59AD26FB" w14:textId="77777777" w:rsidR="00B80E20" w:rsidRDefault="00B80E20" w:rsidP="000005F3">
      <w:pPr>
        <w:jc w:val="both"/>
        <w:rPr>
          <w:b/>
          <w:szCs w:val="28"/>
        </w:rPr>
      </w:pPr>
    </w:p>
    <w:p w14:paraId="54768CBC" w14:textId="412BC59B" w:rsidR="000005F3" w:rsidRDefault="000005F3" w:rsidP="000005F3">
      <w:pPr>
        <w:jc w:val="both"/>
        <w:rPr>
          <w:b/>
          <w:szCs w:val="28"/>
        </w:rPr>
      </w:pPr>
      <w:r w:rsidRPr="000005F3">
        <w:rPr>
          <w:b/>
          <w:szCs w:val="28"/>
        </w:rPr>
        <w:t>4. Расчетные формулы и формулы для оценки погрешности</w:t>
      </w:r>
      <w:r>
        <w:rPr>
          <w:b/>
          <w:szCs w:val="28"/>
        </w:rPr>
        <w:t xml:space="preserve"> </w:t>
      </w:r>
      <w:r w:rsidRPr="00745244">
        <w:rPr>
          <w:b/>
          <w:szCs w:val="28"/>
        </w:rPr>
        <w:t>косвенных измерений</w:t>
      </w:r>
      <w:r>
        <w:rPr>
          <w:b/>
          <w:szCs w:val="28"/>
        </w:rPr>
        <w:t>:</w:t>
      </w:r>
    </w:p>
    <w:p w14:paraId="623CD209" w14:textId="6301D865" w:rsidR="00257116" w:rsidRPr="000005F3" w:rsidRDefault="000005F3" w:rsidP="000005F3">
      <w:pPr>
        <w:jc w:val="both"/>
        <w:rPr>
          <w:b/>
          <w:szCs w:val="28"/>
        </w:rPr>
      </w:pPr>
      <w:r w:rsidRPr="000005F3">
        <w:rPr>
          <w:b/>
          <w:szCs w:val="28"/>
        </w:rPr>
        <w:t xml:space="preserve"> </w:t>
      </w:r>
    </w:p>
    <w:p w14:paraId="52528281" w14:textId="38EA5C85" w:rsidR="00257116" w:rsidRDefault="000005F3">
      <w:pPr>
        <w:jc w:val="center"/>
        <w:rPr>
          <w:szCs w:val="28"/>
        </w:rPr>
      </w:pPr>
      <w:r w:rsidRPr="00787D78">
        <w:rPr>
          <w:position w:val="-36"/>
          <w:szCs w:val="28"/>
        </w:rPr>
        <w:object w:dxaOrig="6560" w:dyaOrig="820" w14:anchorId="59E1724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7pt;height:41pt" o:ole="">
            <v:imagedata r:id="rId7" o:title=""/>
          </v:shape>
          <o:OLEObject Type="Embed" ProgID="Equation.3" ShapeID="_x0000_i1025" DrawAspect="Content" ObjectID="_1781092576" r:id="rId8"/>
        </w:object>
      </w:r>
    </w:p>
    <w:p w14:paraId="5E20EBBC" w14:textId="77777777" w:rsidR="000005F3" w:rsidRDefault="000005F3">
      <w:pPr>
        <w:jc w:val="center"/>
        <w:rPr>
          <w:szCs w:val="28"/>
        </w:rPr>
      </w:pPr>
    </w:p>
    <w:p w14:paraId="300075EC" w14:textId="30166249" w:rsidR="000005F3" w:rsidRDefault="000005F3" w:rsidP="000005F3">
      <w:pPr>
        <w:ind w:firstLine="284"/>
        <w:rPr>
          <w:szCs w:val="28"/>
        </w:rPr>
      </w:pPr>
      <w:r>
        <w:rPr>
          <w:szCs w:val="28"/>
        </w:rPr>
        <w:t xml:space="preserve">  </w:t>
      </w:r>
      <w:r w:rsidRPr="00787D78">
        <w:rPr>
          <w:position w:val="-34"/>
          <w:szCs w:val="28"/>
        </w:rPr>
        <w:object w:dxaOrig="4940" w:dyaOrig="920" w14:anchorId="252F753B">
          <v:shape id="_x0000_i1026" type="#_x0000_t75" style="width:221.5pt;height:46pt" o:ole="">
            <v:imagedata r:id="rId9" o:title=""/>
          </v:shape>
          <o:OLEObject Type="Embed" ProgID="Equation.3" ShapeID="_x0000_i1026" DrawAspect="Content" ObjectID="_1781092577" r:id="rId10"/>
        </w:object>
      </w:r>
    </w:p>
    <w:p w14:paraId="45425673" w14:textId="1CFB58A4" w:rsidR="000005F3" w:rsidRDefault="000005F3" w:rsidP="000005F3">
      <w:pPr>
        <w:ind w:firstLine="284"/>
        <w:rPr>
          <w:szCs w:val="28"/>
        </w:rPr>
      </w:pPr>
      <w:r>
        <w:rPr>
          <w:szCs w:val="28"/>
        </w:rPr>
        <w:t>Р</w:t>
      </w:r>
      <w:r w:rsidRPr="00745244">
        <w:rPr>
          <w:szCs w:val="28"/>
        </w:rPr>
        <w:t xml:space="preserve">езультаты измерений представить в виде </w:t>
      </w:r>
      <w:r w:rsidRPr="00745244">
        <w:rPr>
          <w:i/>
          <w:szCs w:val="28"/>
          <w:lang w:val="en-US"/>
        </w:rPr>
        <w:t>g </w:t>
      </w:r>
      <w:r>
        <w:rPr>
          <w:szCs w:val="28"/>
        </w:rPr>
        <w:t>= </w:t>
      </w:r>
      <w:r w:rsidRPr="00745244">
        <w:rPr>
          <w:szCs w:val="28"/>
        </w:rPr>
        <w:t>(&lt;</w:t>
      </w:r>
      <w:r w:rsidRPr="00745244">
        <w:rPr>
          <w:szCs w:val="28"/>
          <w:lang w:val="en-US"/>
        </w:rPr>
        <w:t> </w:t>
      </w:r>
      <w:r w:rsidRPr="00745244">
        <w:rPr>
          <w:i/>
          <w:szCs w:val="28"/>
          <w:lang w:val="en-US"/>
        </w:rPr>
        <w:t>g </w:t>
      </w:r>
      <w:r w:rsidRPr="00745244">
        <w:rPr>
          <w:szCs w:val="28"/>
        </w:rPr>
        <w:t>&gt;</w:t>
      </w:r>
      <w:r w:rsidRPr="00745244">
        <w:rPr>
          <w:i/>
          <w:szCs w:val="28"/>
          <w:lang w:val="en-US"/>
        </w:rPr>
        <w:t> </w:t>
      </w:r>
      <w:r w:rsidRPr="00745244">
        <w:rPr>
          <w:szCs w:val="28"/>
        </w:rPr>
        <w:sym w:font="Symbol" w:char="F0B1"/>
      </w:r>
      <w:r w:rsidRPr="00745244">
        <w:rPr>
          <w:szCs w:val="28"/>
          <w:lang w:val="en-US"/>
        </w:rPr>
        <w:t> </w:t>
      </w:r>
      <w:r w:rsidRPr="00745244">
        <w:rPr>
          <w:szCs w:val="28"/>
        </w:rPr>
        <w:sym w:font="Symbol" w:char="F044"/>
      </w:r>
      <w:r w:rsidRPr="00745244">
        <w:rPr>
          <w:i/>
          <w:szCs w:val="28"/>
        </w:rPr>
        <w:t>g</w:t>
      </w:r>
      <w:r w:rsidRPr="00745244">
        <w:rPr>
          <w:szCs w:val="28"/>
        </w:rPr>
        <w:t>),</w:t>
      </w:r>
      <w:r>
        <w:rPr>
          <w:szCs w:val="28"/>
        </w:rPr>
        <w:t> </w:t>
      </w:r>
      <w:r w:rsidRPr="00745244">
        <w:rPr>
          <w:szCs w:val="28"/>
        </w:rPr>
        <w:t>м/с</w:t>
      </w:r>
      <w:r w:rsidRPr="00745244">
        <w:rPr>
          <w:szCs w:val="28"/>
          <w:vertAlign w:val="superscript"/>
        </w:rPr>
        <w:t>2</w:t>
      </w:r>
      <w:r w:rsidRPr="00745244">
        <w:rPr>
          <w:szCs w:val="28"/>
        </w:rPr>
        <w:t>.</w:t>
      </w:r>
    </w:p>
    <w:p w14:paraId="321C26C9" w14:textId="77777777" w:rsidR="000005F3" w:rsidRDefault="000005F3" w:rsidP="000005F3">
      <w:pPr>
        <w:ind w:firstLine="284"/>
        <w:rPr>
          <w:szCs w:val="28"/>
        </w:rPr>
      </w:pPr>
    </w:p>
    <w:p w14:paraId="71843D67" w14:textId="299AC8F5" w:rsidR="000005F3" w:rsidRPr="000005F3" w:rsidRDefault="000005F3" w:rsidP="000005F3">
      <w:pPr>
        <w:ind w:firstLine="284"/>
        <w:rPr>
          <w:b/>
          <w:szCs w:val="28"/>
        </w:rPr>
      </w:pPr>
      <w:r w:rsidRPr="000005F3">
        <w:rPr>
          <w:b/>
          <w:szCs w:val="28"/>
        </w:rPr>
        <w:t>5. Вывод:</w:t>
      </w:r>
    </w:p>
    <w:p w14:paraId="0BE69BF2" w14:textId="77777777" w:rsidR="000005F3" w:rsidRDefault="000005F3" w:rsidP="000005F3">
      <w:pPr>
        <w:ind w:firstLine="284"/>
        <w:rPr>
          <w:szCs w:val="28"/>
        </w:rPr>
      </w:pPr>
    </w:p>
    <w:p w14:paraId="47489C9B" w14:textId="77777777" w:rsidR="000005F3" w:rsidRPr="00745244" w:rsidRDefault="000005F3">
      <w:pPr>
        <w:jc w:val="center"/>
        <w:rPr>
          <w:szCs w:val="28"/>
        </w:rPr>
      </w:pPr>
    </w:p>
    <w:p w14:paraId="42656388" w14:textId="77777777" w:rsidR="00257116" w:rsidRDefault="00257116">
      <w:pPr>
        <w:jc w:val="center"/>
        <w:rPr>
          <w:szCs w:val="28"/>
        </w:rPr>
      </w:pPr>
    </w:p>
    <w:p w14:paraId="46A83BFC" w14:textId="77777777" w:rsidR="00C14030" w:rsidRPr="00745244" w:rsidRDefault="00C14030">
      <w:pPr>
        <w:jc w:val="center"/>
        <w:rPr>
          <w:szCs w:val="28"/>
        </w:rPr>
      </w:pPr>
    </w:p>
    <w:p w14:paraId="3F121BBF" w14:textId="77777777" w:rsidR="00257116" w:rsidRPr="00745244" w:rsidRDefault="00257116">
      <w:pPr>
        <w:jc w:val="center"/>
        <w:rPr>
          <w:szCs w:val="28"/>
        </w:rPr>
      </w:pPr>
    </w:p>
    <w:sectPr w:rsidR="00257116" w:rsidRPr="00745244" w:rsidSect="00F11F0B">
      <w:headerReference w:type="even" r:id="rId11"/>
      <w:headerReference w:type="default" r:id="rId12"/>
      <w:pgSz w:w="11907" w:h="16840"/>
      <w:pgMar w:top="851" w:right="851" w:bottom="851" w:left="851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8143D3" w14:textId="77777777" w:rsidR="003F6AC3" w:rsidRDefault="003F6AC3">
      <w:r>
        <w:separator/>
      </w:r>
    </w:p>
  </w:endnote>
  <w:endnote w:type="continuationSeparator" w:id="0">
    <w:p w14:paraId="38E761AD" w14:textId="77777777" w:rsidR="003F6AC3" w:rsidRDefault="003F6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9CAD36" w14:textId="77777777" w:rsidR="003F6AC3" w:rsidRDefault="003F6AC3">
      <w:r>
        <w:separator/>
      </w:r>
    </w:p>
  </w:footnote>
  <w:footnote w:type="continuationSeparator" w:id="0">
    <w:p w14:paraId="09240DEA" w14:textId="77777777" w:rsidR="003F6AC3" w:rsidRDefault="003F6A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3DA750" w14:textId="77777777" w:rsidR="00365C90" w:rsidRDefault="00365C90" w:rsidP="00365C90">
    <w:pPr>
      <w:pStyle w:val="a6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47487C5B" w14:textId="77777777" w:rsidR="00365C90" w:rsidRDefault="00365C90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A87A56" w14:textId="445BAC1D" w:rsidR="00365C90" w:rsidRDefault="00365C90" w:rsidP="00365C90">
    <w:pPr>
      <w:pStyle w:val="a6"/>
      <w:framePr w:wrap="around" w:vAnchor="text" w:hAnchor="margin" w:xAlign="center" w:y="1"/>
      <w:rPr>
        <w:rStyle w:val="a4"/>
      </w:rPr>
    </w:pPr>
  </w:p>
  <w:p w14:paraId="516A0E1B" w14:textId="77777777" w:rsidR="00365C90" w:rsidRDefault="00365C90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1B57"/>
    <w:rsid w:val="000005F3"/>
    <w:rsid w:val="00040A67"/>
    <w:rsid w:val="00086CAA"/>
    <w:rsid w:val="000902A9"/>
    <w:rsid w:val="00091584"/>
    <w:rsid w:val="000B4734"/>
    <w:rsid w:val="000C4F94"/>
    <w:rsid w:val="000C5510"/>
    <w:rsid w:val="000D13BE"/>
    <w:rsid w:val="000F6EB8"/>
    <w:rsid w:val="00112541"/>
    <w:rsid w:val="00123F0F"/>
    <w:rsid w:val="001432AD"/>
    <w:rsid w:val="00146840"/>
    <w:rsid w:val="0015006A"/>
    <w:rsid w:val="00192F27"/>
    <w:rsid w:val="001C3DAC"/>
    <w:rsid w:val="001F1B36"/>
    <w:rsid w:val="00204591"/>
    <w:rsid w:val="00257116"/>
    <w:rsid w:val="002827D1"/>
    <w:rsid w:val="003170F8"/>
    <w:rsid w:val="00317FB2"/>
    <w:rsid w:val="00324165"/>
    <w:rsid w:val="003362D0"/>
    <w:rsid w:val="00337475"/>
    <w:rsid w:val="003418CD"/>
    <w:rsid w:val="003647DD"/>
    <w:rsid w:val="00365C90"/>
    <w:rsid w:val="0037015A"/>
    <w:rsid w:val="00386B48"/>
    <w:rsid w:val="003C1CD8"/>
    <w:rsid w:val="003D1BCB"/>
    <w:rsid w:val="003E6916"/>
    <w:rsid w:val="003F6AC3"/>
    <w:rsid w:val="0040036B"/>
    <w:rsid w:val="00403D90"/>
    <w:rsid w:val="004109CC"/>
    <w:rsid w:val="00434E38"/>
    <w:rsid w:val="00443EB9"/>
    <w:rsid w:val="004459DC"/>
    <w:rsid w:val="004546D5"/>
    <w:rsid w:val="00460743"/>
    <w:rsid w:val="00471302"/>
    <w:rsid w:val="00486615"/>
    <w:rsid w:val="004D1C16"/>
    <w:rsid w:val="004D2ADE"/>
    <w:rsid w:val="004D47E6"/>
    <w:rsid w:val="004E2F98"/>
    <w:rsid w:val="0052373C"/>
    <w:rsid w:val="00526A31"/>
    <w:rsid w:val="00526CF3"/>
    <w:rsid w:val="00585AD3"/>
    <w:rsid w:val="005B1A12"/>
    <w:rsid w:val="005B42A7"/>
    <w:rsid w:val="005C2D9D"/>
    <w:rsid w:val="005C4ABD"/>
    <w:rsid w:val="005C7ED9"/>
    <w:rsid w:val="005D53A1"/>
    <w:rsid w:val="00601263"/>
    <w:rsid w:val="00604D10"/>
    <w:rsid w:val="00613FE3"/>
    <w:rsid w:val="0062637C"/>
    <w:rsid w:val="00636C55"/>
    <w:rsid w:val="00645A20"/>
    <w:rsid w:val="00690645"/>
    <w:rsid w:val="0069166A"/>
    <w:rsid w:val="00697665"/>
    <w:rsid w:val="006A1B39"/>
    <w:rsid w:val="006A2BE5"/>
    <w:rsid w:val="006A565A"/>
    <w:rsid w:val="006E5A5C"/>
    <w:rsid w:val="006F797E"/>
    <w:rsid w:val="00700037"/>
    <w:rsid w:val="00745244"/>
    <w:rsid w:val="00754C98"/>
    <w:rsid w:val="0077281F"/>
    <w:rsid w:val="00775589"/>
    <w:rsid w:val="00787D78"/>
    <w:rsid w:val="00797C52"/>
    <w:rsid w:val="007E13EB"/>
    <w:rsid w:val="00821560"/>
    <w:rsid w:val="00821ECD"/>
    <w:rsid w:val="00843A76"/>
    <w:rsid w:val="0087676C"/>
    <w:rsid w:val="00882F39"/>
    <w:rsid w:val="008A42CF"/>
    <w:rsid w:val="008B036D"/>
    <w:rsid w:val="008C4586"/>
    <w:rsid w:val="008C6D2F"/>
    <w:rsid w:val="008D7C0C"/>
    <w:rsid w:val="008E44D8"/>
    <w:rsid w:val="009268EB"/>
    <w:rsid w:val="00963A47"/>
    <w:rsid w:val="009769D0"/>
    <w:rsid w:val="00987B33"/>
    <w:rsid w:val="00991747"/>
    <w:rsid w:val="009E5151"/>
    <w:rsid w:val="009F34D4"/>
    <w:rsid w:val="00A1275D"/>
    <w:rsid w:val="00A15CD8"/>
    <w:rsid w:val="00A167AA"/>
    <w:rsid w:val="00A234A2"/>
    <w:rsid w:val="00A25D1B"/>
    <w:rsid w:val="00A4418B"/>
    <w:rsid w:val="00A56137"/>
    <w:rsid w:val="00A73E98"/>
    <w:rsid w:val="00A96CAE"/>
    <w:rsid w:val="00AC2A08"/>
    <w:rsid w:val="00B0116F"/>
    <w:rsid w:val="00B314B7"/>
    <w:rsid w:val="00B41050"/>
    <w:rsid w:val="00B557BD"/>
    <w:rsid w:val="00B63BAD"/>
    <w:rsid w:val="00B80E20"/>
    <w:rsid w:val="00B95906"/>
    <w:rsid w:val="00BC3803"/>
    <w:rsid w:val="00BE2025"/>
    <w:rsid w:val="00C030AC"/>
    <w:rsid w:val="00C14030"/>
    <w:rsid w:val="00C23031"/>
    <w:rsid w:val="00C822CA"/>
    <w:rsid w:val="00C97C9B"/>
    <w:rsid w:val="00CA23A3"/>
    <w:rsid w:val="00CA4452"/>
    <w:rsid w:val="00CD57ED"/>
    <w:rsid w:val="00CE1BC8"/>
    <w:rsid w:val="00D03D46"/>
    <w:rsid w:val="00D10141"/>
    <w:rsid w:val="00D14A4B"/>
    <w:rsid w:val="00D238B1"/>
    <w:rsid w:val="00D512EB"/>
    <w:rsid w:val="00DA1B57"/>
    <w:rsid w:val="00DA5916"/>
    <w:rsid w:val="00DC016D"/>
    <w:rsid w:val="00DC06D5"/>
    <w:rsid w:val="00DF08B0"/>
    <w:rsid w:val="00DF6251"/>
    <w:rsid w:val="00E03F20"/>
    <w:rsid w:val="00E3027D"/>
    <w:rsid w:val="00E56EB8"/>
    <w:rsid w:val="00E81100"/>
    <w:rsid w:val="00E84A5F"/>
    <w:rsid w:val="00E84F34"/>
    <w:rsid w:val="00E9305D"/>
    <w:rsid w:val="00EA1417"/>
    <w:rsid w:val="00EA3359"/>
    <w:rsid w:val="00EA4B4E"/>
    <w:rsid w:val="00ED570E"/>
    <w:rsid w:val="00ED69C6"/>
    <w:rsid w:val="00ED756E"/>
    <w:rsid w:val="00EE231B"/>
    <w:rsid w:val="00F11F0B"/>
    <w:rsid w:val="00F23613"/>
    <w:rsid w:val="00F26A00"/>
    <w:rsid w:val="00F42945"/>
    <w:rsid w:val="00F7382C"/>
    <w:rsid w:val="00F828F9"/>
    <w:rsid w:val="00F8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F1220B"/>
  <w15:docId w15:val="{D9B6E547-6BE4-4E01-B4CE-0B46AB6CF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6A31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age number"/>
    <w:basedOn w:val="a0"/>
    <w:rsid w:val="005C2D9D"/>
  </w:style>
  <w:style w:type="paragraph" w:styleId="a5">
    <w:name w:val="footer"/>
    <w:basedOn w:val="a"/>
    <w:rsid w:val="005C2D9D"/>
    <w:pPr>
      <w:tabs>
        <w:tab w:val="center" w:pos="4677"/>
        <w:tab w:val="right" w:pos="9355"/>
      </w:tabs>
      <w:overflowPunct/>
      <w:autoSpaceDE/>
      <w:autoSpaceDN/>
      <w:adjustRightInd/>
      <w:jc w:val="both"/>
      <w:textAlignment w:val="auto"/>
    </w:pPr>
    <w:rPr>
      <w:sz w:val="20"/>
    </w:rPr>
  </w:style>
  <w:style w:type="paragraph" w:styleId="a6">
    <w:name w:val="header"/>
    <w:basedOn w:val="a"/>
    <w:rsid w:val="00F11F0B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871A1D-73D8-4BDD-A3E6-86D2E94D2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ОПРЕДЕЛЕНИЕ УСКОРЕНИЯ СИЛЫ ТЯЖЕСТИ</vt:lpstr>
    </vt:vector>
  </TitlesOfParts>
  <Company>TRTU</Company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ОПРЕДЕЛЕНИЕ УСКОРЕНИЯ СИЛЫ ТЯЖЕСТИ</dc:title>
  <dc:creator>Кучеров В.В.</dc:creator>
  <cp:lastModifiedBy>Раткина Алла Юрьевна</cp:lastModifiedBy>
  <cp:revision>4</cp:revision>
  <cp:lastPrinted>2024-06-28T09:27:00Z</cp:lastPrinted>
  <dcterms:created xsi:type="dcterms:W3CDTF">2024-06-28T08:55:00Z</dcterms:created>
  <dcterms:modified xsi:type="dcterms:W3CDTF">2024-06-28T12:10:00Z</dcterms:modified>
</cp:coreProperties>
</file>