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D31AA" w14:textId="77777777" w:rsidR="00D53501" w:rsidRPr="00D53501" w:rsidRDefault="00D53501" w:rsidP="00D53501">
      <w:pPr>
        <w:rPr>
          <w:b/>
          <w:bCs/>
        </w:rPr>
      </w:pPr>
      <w:r w:rsidRPr="00D53501">
        <w:rPr>
          <w:b/>
          <w:bCs/>
        </w:rPr>
        <w:t>Народные движения в XVII в.</w:t>
      </w:r>
    </w:p>
    <w:p w14:paraId="712D647F" w14:textId="77777777" w:rsidR="00D53501" w:rsidRPr="00D53501" w:rsidRDefault="00D53501" w:rsidP="00D53501">
      <w:r w:rsidRPr="00D53501">
        <w:t>1. Соляной бунт в Москве</w:t>
      </w:r>
      <w:r w:rsidRPr="00D53501">
        <w:br/>
        <w:t>2. Восстания в Новгороде и Пскове</w:t>
      </w:r>
      <w:r w:rsidRPr="00D53501">
        <w:br/>
        <w:t>3. Медный бунт</w:t>
      </w:r>
      <w:r w:rsidRPr="00D53501">
        <w:br/>
        <w:t>4. Восстание под предводительством Степана Разина</w:t>
      </w:r>
    </w:p>
    <w:p w14:paraId="7575531F" w14:textId="77777777" w:rsidR="00D53501" w:rsidRPr="00D53501" w:rsidRDefault="00D53501" w:rsidP="00D53501">
      <w:r w:rsidRPr="00D53501">
        <w:rPr>
          <w:b/>
          <w:bCs/>
        </w:rPr>
        <w:t>Важнейшие даты:</w:t>
      </w:r>
    </w:p>
    <w:p w14:paraId="3102B730" w14:textId="77777777" w:rsidR="00D53501" w:rsidRPr="00D53501" w:rsidRDefault="00D53501" w:rsidP="00D53501">
      <w:r w:rsidRPr="00D53501">
        <w:rPr>
          <w:b/>
          <w:bCs/>
        </w:rPr>
        <w:t>1648 г.</w:t>
      </w:r>
      <w:r w:rsidRPr="00D53501">
        <w:t xml:space="preserve"> — Соляной бунт в Москве</w:t>
      </w:r>
      <w:r w:rsidRPr="00D53501">
        <w:br/>
      </w:r>
      <w:r w:rsidRPr="00D53501">
        <w:rPr>
          <w:b/>
          <w:bCs/>
        </w:rPr>
        <w:t>1650 г.</w:t>
      </w:r>
      <w:r w:rsidRPr="00D53501">
        <w:t xml:space="preserve"> — восстания в Новгороде и Пскове</w:t>
      </w:r>
      <w:r w:rsidRPr="00D53501">
        <w:br/>
      </w:r>
      <w:r w:rsidRPr="00D53501">
        <w:rPr>
          <w:b/>
          <w:bCs/>
        </w:rPr>
        <w:t>1662 г.</w:t>
      </w:r>
      <w:r w:rsidRPr="00D53501">
        <w:t xml:space="preserve"> — Медный бунт </w:t>
      </w:r>
      <w:r w:rsidRPr="00D53501">
        <w:br/>
      </w:r>
      <w:r w:rsidRPr="00D53501">
        <w:rPr>
          <w:b/>
          <w:bCs/>
        </w:rPr>
        <w:t>1667–1671 гг.</w:t>
      </w:r>
      <w:r w:rsidRPr="00D53501">
        <w:t xml:space="preserve"> — восстание под предводительством Степана Разина</w:t>
      </w:r>
    </w:p>
    <w:p w14:paraId="503A67B5" w14:textId="77777777" w:rsidR="00D53501" w:rsidRPr="00D53501" w:rsidRDefault="00D53501" w:rsidP="00D53501">
      <w:r w:rsidRPr="00D53501">
        <w:rPr>
          <w:b/>
          <w:bCs/>
        </w:rPr>
        <w:t>Персоналии:</w:t>
      </w:r>
      <w:r w:rsidRPr="00D53501">
        <w:t xml:space="preserve"> Степан Разин</w:t>
      </w:r>
    </w:p>
    <w:p w14:paraId="6BA9583A" w14:textId="77777777" w:rsidR="00D53501" w:rsidRDefault="00D53501" w:rsidP="00D53501">
      <w:r w:rsidRPr="00D53501">
        <w:t>XVII век в истории России получил название «бунташный». Это столетие действительно было связано с серьёзными народными волнениями. Основными их причинами были закрепощение и угнетение крестьян, увеличение налогов, ограничение казачьих вольностей, произвол чиновников на местах, а также непрерывные войны, которые разоряли страну. Кроме крестьян, в восстаниях против власти стали принимать участие вооружённые люди — стрельцы и казаки, что приводило к ожесточённым столкновениям между сторонами и многочисленным жертвам.</w:t>
      </w:r>
    </w:p>
    <w:p w14:paraId="33B4FDC1" w14:textId="77777777" w:rsidR="00D53501" w:rsidRPr="00D53501" w:rsidRDefault="00D53501" w:rsidP="00D53501">
      <w:pPr>
        <w:rPr>
          <w:b/>
          <w:bCs/>
        </w:rPr>
      </w:pPr>
      <w:r w:rsidRPr="00D53501">
        <w:rPr>
          <w:b/>
          <w:bCs/>
        </w:rPr>
        <w:t>Соляной бунт в Москве</w:t>
      </w:r>
    </w:p>
    <w:p w14:paraId="4177B5CF" w14:textId="77777777" w:rsidR="00D53501" w:rsidRPr="00D53501" w:rsidRDefault="00D53501" w:rsidP="00D53501">
      <w:r w:rsidRPr="00D53501">
        <w:t>В середине XVII в. царское правительство постоянно вводило новые налоги, чтобы пополнить государственную казну, опустевшую из-за войн. При этом многие прямые налоги заменялись на косвенные: налог стали включать в стоимость товара.</w:t>
      </w:r>
    </w:p>
    <w:p w14:paraId="28869C7B" w14:textId="77777777" w:rsidR="00D53501" w:rsidRPr="00D53501" w:rsidRDefault="00D53501" w:rsidP="00D53501">
      <w:r w:rsidRPr="00D53501">
        <w:t>Соляной бунт вспыхнул из-за попытки правительства ввести дополнительный налог на соль, которую в то время использовали как основной природный консервант, чтобы увеличить срок хранения продуктов. Продовольствие подорожало в несколько раз. От нового соляного налога особенно пострадало городское сословие. Введение непопулярного налога было связано с именем воспитателя царя, боярина Бориса Морозова, который фактически управлял государством в это время.</w:t>
      </w:r>
    </w:p>
    <w:p w14:paraId="4F2DE769" w14:textId="77777777" w:rsidR="00D53501" w:rsidRPr="00D53501" w:rsidRDefault="00D53501" w:rsidP="00D53501">
      <w:r w:rsidRPr="00D53501">
        <w:t>На важные должностные посты он стремился поставить своих родственников. Один из них, глава Земского приказа Л. С. Плещеев, был известен в народе как казнокрад и взяточник.</w:t>
      </w:r>
    </w:p>
    <w:p w14:paraId="2F1380FC" w14:textId="77777777" w:rsidR="00D53501" w:rsidRPr="00D53501" w:rsidRDefault="00D53501" w:rsidP="00D53501">
      <w:r w:rsidRPr="00D53501">
        <w:t>В июне 1648 г. возмущённые жители Москвы составили на Плещеева коллективную челобитную и попытались отдать её царю, но Морозов воспрепятствовал этому и велел отстегать зачинщиков плетьми. В ответ начался мощный народный бунт. Чтобы успокоить восставших, напуганный Алексей Михайлович был вынужден выдать Плещеева и некоторых других бояр на растерзание толпе, а самого Бориса Морозова сослал в монастырь.</w:t>
      </w:r>
    </w:p>
    <w:p w14:paraId="7BD90099" w14:textId="77777777" w:rsidR="00D53501" w:rsidRPr="00D53501" w:rsidRDefault="00D53501" w:rsidP="00D53501">
      <w:r w:rsidRPr="00D53501">
        <w:t>Кроме того, Алексей Михайлович решил составить новый, более совершенный свод законов, чтобы не допустить повторения народных выступлений. Этот свод законов, принятый в 1649 г., известен как Соборное уложение.</w:t>
      </w:r>
    </w:p>
    <w:p w14:paraId="4EF8EE75" w14:textId="77777777" w:rsidR="00D53501" w:rsidRPr="00D53501" w:rsidRDefault="00D53501" w:rsidP="00D53501">
      <w:pPr>
        <w:rPr>
          <w:b/>
          <w:bCs/>
        </w:rPr>
      </w:pPr>
      <w:r w:rsidRPr="00D53501">
        <w:rPr>
          <w:b/>
          <w:bCs/>
        </w:rPr>
        <w:t>Восстания в Новгороде и Пскове</w:t>
      </w:r>
    </w:p>
    <w:p w14:paraId="3EE0E887" w14:textId="77777777" w:rsidR="00D53501" w:rsidRPr="00D53501" w:rsidRDefault="00D53501" w:rsidP="00D53501">
      <w:r w:rsidRPr="00D53501">
        <w:t>Соборное уложение упорядочило законодательство и судебную систему в России, однако не решило основные социальные проблемы в стране.</w:t>
      </w:r>
    </w:p>
    <w:p w14:paraId="55455DB5" w14:textId="77777777" w:rsidR="00D53501" w:rsidRPr="00D53501" w:rsidRDefault="00D53501" w:rsidP="00D53501">
      <w:r w:rsidRPr="00D53501">
        <w:t>Бесправие городского населения и окончательное закрепощение крестьян вызывали рост напряжённости в обществе.</w:t>
      </w:r>
    </w:p>
    <w:p w14:paraId="6128BA59" w14:textId="77777777" w:rsidR="00D53501" w:rsidRPr="00D53501" w:rsidRDefault="00D53501" w:rsidP="00D53501">
      <w:r w:rsidRPr="00D53501">
        <w:lastRenderedPageBreak/>
        <w:t xml:space="preserve">Причинами восстаний в Пскове и Новгороде послужили злоупотребления чиновников и рост цен на хлеб, который по обязательствам </w:t>
      </w:r>
      <w:proofErr w:type="spellStart"/>
      <w:r w:rsidRPr="00D53501">
        <w:t>Столбовского</w:t>
      </w:r>
      <w:proofErr w:type="spellEnd"/>
      <w:r w:rsidRPr="00D53501">
        <w:t xml:space="preserve"> мира Алексей Михайлович в большом количестве отправлял в Швецию.</w:t>
      </w:r>
    </w:p>
    <w:p w14:paraId="7281E11D" w14:textId="77777777" w:rsidR="00D53501" w:rsidRPr="00D53501" w:rsidRDefault="00D53501" w:rsidP="00D53501">
      <w:r w:rsidRPr="00D53501">
        <w:t xml:space="preserve">В феврале </w:t>
      </w:r>
      <w:r w:rsidRPr="00D53501">
        <w:rPr>
          <w:b/>
          <w:bCs/>
        </w:rPr>
        <w:t>1650 г. в Пскове началось народное восстание</w:t>
      </w:r>
      <w:r w:rsidRPr="00D53501">
        <w:t>. Городская беднота и стрельцы разгромили дворы местной знати, арестовали городскую власть и сформировали собственное правительство, которое возглавил торговец хлебом Гаврила Демидов.</w:t>
      </w:r>
    </w:p>
    <w:p w14:paraId="7BA60E3E" w14:textId="77777777" w:rsidR="00D53501" w:rsidRPr="00D53501" w:rsidRDefault="00D53501" w:rsidP="00D53501">
      <w:r w:rsidRPr="00D53501">
        <w:t xml:space="preserve">В середине марта 1650 г. восстание охватило соседний </w:t>
      </w:r>
      <w:r w:rsidRPr="00D53501">
        <w:rPr>
          <w:b/>
          <w:bCs/>
        </w:rPr>
        <w:t>Новгород</w:t>
      </w:r>
      <w:r w:rsidRPr="00D53501">
        <w:t>. Новгородцы, как и псковичи, разгромили дома зажиточных горожан и отстранили от власти действующего воеводу.</w:t>
      </w:r>
    </w:p>
    <w:p w14:paraId="2C7D5257" w14:textId="77777777" w:rsidR="00D53501" w:rsidRPr="00D53501" w:rsidRDefault="00D53501" w:rsidP="00D53501">
      <w:r w:rsidRPr="00D53501">
        <w:t>Чтобы подавить бунт в Новгороде, Алексей Михайлович отправил большой военный отряд во главе с князем И. А. Хованским. Нерешительность защитников Новгорода позволила правительственным войскам легко овладеть городом. Восставший Псков оборонялся от царских войск в течение полугода, но в итоге тоже был вынужден сдаться. Руководителей восстания арестовали и отправили в ссылку.</w:t>
      </w:r>
    </w:p>
    <w:p w14:paraId="5ECCAA25" w14:textId="77777777" w:rsidR="00D53501" w:rsidRPr="00D53501" w:rsidRDefault="00D53501" w:rsidP="00D53501">
      <w:pPr>
        <w:rPr>
          <w:b/>
          <w:bCs/>
        </w:rPr>
      </w:pPr>
      <w:r w:rsidRPr="00D53501">
        <w:rPr>
          <w:b/>
          <w:bCs/>
        </w:rPr>
        <w:t>Медный бунт</w:t>
      </w:r>
    </w:p>
    <w:p w14:paraId="6CA845C6" w14:textId="77777777" w:rsidR="00D53501" w:rsidRPr="00D53501" w:rsidRDefault="00D53501" w:rsidP="00D53501">
      <w:r w:rsidRPr="00D53501">
        <w:t>В 1654 г. началась война России с Речью Посполитой, поэтому страна нуждалась в дополнительных финансовых средствах. Чтобы пополнить казну, правительство во главе с царём Алексеем Михайловичем решило провести денежную реформу.</w:t>
      </w:r>
    </w:p>
    <w:p w14:paraId="0E89B232" w14:textId="77777777" w:rsidR="00D53501" w:rsidRPr="00D53501" w:rsidRDefault="00D53501" w:rsidP="00D53501">
      <w:r w:rsidRPr="00D53501">
        <w:t xml:space="preserve">По реформе в России вместо мелких медных монет была введена более крупная монета, которую население охотно приняло, — серебряный рубль. В России до конца XVII в. не было собственного серебра, поэтому чеканили такие рубли из европейских серебряных талеров — иностранные купцы оплачивали ими пошлины. Поскольку привозных талеров не хватало, Алексей Михайлович решил чеканить медные деньги и выпускать их в обращение по цене серебряных. Цена меди была в 15 раз меньше цены серебра, но сначала население не замечало разницы. Однако затем последовал указ царя, что налоги и подати подлежит уплачивать только серебром, а жалованье платить только медью. Медные деньги выпускались всё в большем количестве, что вело к их быстрому обесцениванию. Крестьянам и ремесленникам стало невыгодно продавать продукты за медные деньги. Недовольство бедноты и служилых людей снижением цены медных денег и подорожанием продуктов вылилось в мощное антиправительственное выступление — </w:t>
      </w:r>
      <w:r w:rsidRPr="00D53501">
        <w:rPr>
          <w:b/>
          <w:bCs/>
        </w:rPr>
        <w:t>Медный бунт</w:t>
      </w:r>
      <w:r w:rsidRPr="00D53501">
        <w:t>.</w:t>
      </w:r>
    </w:p>
    <w:p w14:paraId="48501EF8" w14:textId="77777777" w:rsidR="00D53501" w:rsidRPr="00D53501" w:rsidRDefault="00D53501" w:rsidP="00D53501">
      <w:r w:rsidRPr="00D53501">
        <w:t xml:space="preserve">В июле </w:t>
      </w:r>
      <w:r w:rsidRPr="00D53501">
        <w:rPr>
          <w:b/>
          <w:bCs/>
        </w:rPr>
        <w:t>1662 г.</w:t>
      </w:r>
      <w:r w:rsidRPr="00D53501">
        <w:t xml:space="preserve"> толпа из тысяч разъярённых москвичей, разгромив усадьбы некоторых приближённых к царю бояр, отправилась к загородному царскому дворцу в Коломенском. Алексей Михайлович сам вышел к народу и стал успокаивать восставших обещаниями отменить медные деньги. Поверившие обещаниям царя, москвичи повернули обратно, но на пути между царским дворцом и Москвой встретили другую многотысячную толпу, направлявшуюся в резиденцию царя. Обе толпы объединились и решительно двинулись обратно в Коломенское. За это время Алексей Михайлович собрал войско из верных ему стрелецких полков и отдал приказ напасть на восставших. Правительственные войска легко разгромили безоружную толпу, многие из зачинщиков бунта были схвачены и повешены в Москве. Оставшихся отправили в ссылку.</w:t>
      </w:r>
    </w:p>
    <w:p w14:paraId="44C0E523" w14:textId="77777777" w:rsidR="00D53501" w:rsidRPr="00D53501" w:rsidRDefault="00D53501" w:rsidP="00D53501">
      <w:r w:rsidRPr="00D53501">
        <w:t>Несмотря на жестокое подавление Медного бунта, уже в следующем году хождение медных денег в стране было запрещено, правительство вернулось к прежней финансовой системе.</w:t>
      </w:r>
    </w:p>
    <w:p w14:paraId="37234FC6" w14:textId="77777777" w:rsidR="00D53501" w:rsidRPr="00D53501" w:rsidRDefault="00D53501" w:rsidP="00D53501">
      <w:pPr>
        <w:rPr>
          <w:b/>
          <w:bCs/>
        </w:rPr>
      </w:pPr>
      <w:r w:rsidRPr="00D53501">
        <w:rPr>
          <w:b/>
          <w:bCs/>
        </w:rPr>
        <w:t>Восстание под предводительством Степана Разина</w:t>
      </w:r>
    </w:p>
    <w:p w14:paraId="60B83386" w14:textId="77777777" w:rsidR="00D53501" w:rsidRPr="00D53501" w:rsidRDefault="00D53501" w:rsidP="00D53501">
      <w:r w:rsidRPr="00D53501">
        <w:t xml:space="preserve">Крупнейшим народным выступлением XVII в. стало казачье-крестьянское восстание, которое возглавил донской атаман </w:t>
      </w:r>
      <w:r w:rsidRPr="00D53501">
        <w:rPr>
          <w:b/>
          <w:bCs/>
        </w:rPr>
        <w:t>Степан Тимофеевич Разин</w:t>
      </w:r>
      <w:r w:rsidRPr="00D53501">
        <w:t xml:space="preserve"> (1630–1671).</w:t>
      </w:r>
    </w:p>
    <w:p w14:paraId="012381FC" w14:textId="77777777" w:rsidR="00D53501" w:rsidRPr="00D53501" w:rsidRDefault="00D53501" w:rsidP="00D53501">
      <w:r w:rsidRPr="00D53501">
        <w:lastRenderedPageBreak/>
        <w:t>В восстании участвовали представители разных сословий, недовольные действиями правительства. Обычным способом обогащения для казаков служили походы в Причерноморье, в ходе которых они захватывали иностранные торговые суда и их провизию. Правительство запретило казакам организовывать такие походы, из-за чего значительно уменьшился размер их военной добычи.</w:t>
      </w:r>
    </w:p>
    <w:p w14:paraId="4A3E5B71" w14:textId="77777777" w:rsidR="00D53501" w:rsidRPr="00D53501" w:rsidRDefault="00D53501" w:rsidP="00D53501">
      <w:r w:rsidRPr="00D53501">
        <w:t>Бедственное положение донских казаков вынудило их атамана Василия Уса отправиться с отрядом в Москву. Там казаки просили принять их на царскую службу, но получили отказ. После этого, заявив о нежелании подчиняться царю, они отправились на Дон, где вступили в войско Разина. К восставшим присоединялись тысячи беглых крестьян, которые были недовольны закрепощением и ограничением их прав по Соборному уложению 1649 г. Кроме того, в восстании приняли участие стрельцы из гарнизонов на юге России, которым не нравилось, что им постоянно задерживали жалованье.</w:t>
      </w:r>
    </w:p>
    <w:p w14:paraId="5546CF0C" w14:textId="77777777" w:rsidR="00D53501" w:rsidRPr="00D53501" w:rsidRDefault="00D53501" w:rsidP="00D53501">
      <w:r w:rsidRPr="00D53501">
        <w:t>Восстание под предводительством Степана Разина делится на два этапа: грабительский поход на Каспий и поход на Волгу. Поход на Каспий (1667–1669) иначе называют походом «за зипунами», то есть за добычей.</w:t>
      </w:r>
    </w:p>
    <w:p w14:paraId="5B5F7CEC" w14:textId="77777777" w:rsidR="00D53501" w:rsidRPr="00D53501" w:rsidRDefault="00D53501" w:rsidP="00D53501">
      <w:r w:rsidRPr="00D53501">
        <w:t xml:space="preserve">Весной </w:t>
      </w:r>
      <w:r w:rsidRPr="00D53501">
        <w:rPr>
          <w:b/>
          <w:bCs/>
        </w:rPr>
        <w:t>1667 г.</w:t>
      </w:r>
      <w:r w:rsidRPr="00D53501">
        <w:t xml:space="preserve"> Степан Разин вместе с казаками отправился в поход по Волге с целью грабежа кораблей русских и персидских купцов, а также усадеб бояр. По пути атаман устраивал казни стрельцов и отпускал на свободу ссыльных. Проплыв по Волге, войско Разина вышло в Каспийское море и далее двинулось на восток по реке Яик. Восставшим удалось перебить охрану и овладеть крепостью Яицкий городок. Начальство крепости было казнено, а большинство служилых людей перешло на сторону бунтовщиков.</w:t>
      </w:r>
    </w:p>
    <w:p w14:paraId="79483FF9" w14:textId="77777777" w:rsidR="00D53501" w:rsidRPr="00D53501" w:rsidRDefault="00D53501" w:rsidP="00D53501">
      <w:r w:rsidRPr="00D53501">
        <w:t xml:space="preserve">Весной 1668 г. войско Разина отправилось к персидскому побережью и опустошило его: казаки захватили и разгромили Дербент, </w:t>
      </w:r>
      <w:proofErr w:type="spellStart"/>
      <w:r w:rsidRPr="00D53501">
        <w:t>Фарабат</w:t>
      </w:r>
      <w:proofErr w:type="spellEnd"/>
      <w:r w:rsidRPr="00D53501">
        <w:t xml:space="preserve"> и ряд иных городов.</w:t>
      </w:r>
    </w:p>
    <w:p w14:paraId="63CB3648" w14:textId="77777777" w:rsidR="00D53501" w:rsidRPr="00D53501" w:rsidRDefault="00D53501" w:rsidP="00D53501">
      <w:r w:rsidRPr="00D53501">
        <w:t>В 1669 г. персидский шах послал против казаков свой флот, который Разин хитростью заманил в ловушку и разбил. Завоевав богатую добычу, казачьи отряды двинулись домой на Дон. Вернувшись, Разин не стал распускать своё войско. Он обосновался в Кагальницком городке, куда стали стекаться беглые крестьяне и казаки.</w:t>
      </w:r>
    </w:p>
    <w:p w14:paraId="18E7926E" w14:textId="77777777" w:rsidR="00D53501" w:rsidRPr="00D53501" w:rsidRDefault="00D53501" w:rsidP="00D53501">
      <w:r w:rsidRPr="00D53501">
        <w:t>Почувствовав силу, Разин решил предпринять военный поход на Москву, чтобы уничтожить всех бояр и освободить народ от притеснений.</w:t>
      </w:r>
    </w:p>
    <w:p w14:paraId="06E93ADD" w14:textId="77777777" w:rsidR="00D53501" w:rsidRPr="00D53501" w:rsidRDefault="00D53501" w:rsidP="00D53501">
      <w:r w:rsidRPr="00D53501">
        <w:t>Весной 1670 г. на Дон прибыл царский гонец. Степан Разин собрал всеобщий казачий круг, где убедил казаков, что тот приехал от изменников-бояр. Гонца утопили в реке, а казачье войско решило идти на Волгу. Накануне похода Разин отправил местному населению письма, в которых призывал простой люд присоединиться к его армии и освободиться от гнёта бояр. Разин считал, что именно знатные сословия мешают жить простым людям, поэтому должны быть уничтожены.</w:t>
      </w:r>
    </w:p>
    <w:p w14:paraId="3C83ECE7" w14:textId="77777777" w:rsidR="00D53501" w:rsidRPr="00D53501" w:rsidRDefault="00D53501" w:rsidP="00D53501">
      <w:r w:rsidRPr="00D53501">
        <w:t xml:space="preserve">Казачье войско без затруднений захватило Царицын, а затем отправилось к Астрахани. Первое нападение на крепость было отбито, но затем большая часть правительственных стрельцов присоединилась к восставшим, и казаки смогли захватить крепость. Воевода и дворяне были казнены, после чего казаки избрали новое правительство во главе с Василием Усом и Фёдором </w:t>
      </w:r>
      <w:proofErr w:type="spellStart"/>
      <w:r w:rsidRPr="00D53501">
        <w:t>Шелудяком</w:t>
      </w:r>
      <w:proofErr w:type="spellEnd"/>
      <w:r w:rsidRPr="00D53501">
        <w:t>.</w:t>
      </w:r>
    </w:p>
    <w:p w14:paraId="2C2431BC" w14:textId="77777777" w:rsidR="00D53501" w:rsidRPr="00D53501" w:rsidRDefault="00D53501" w:rsidP="00D53501">
      <w:r w:rsidRPr="00D53501">
        <w:t>После взятия Астрахани Разин пошёл вверх по Волге, занимая один город за другим. На сторону повстанцев переходили не только гарнизонные стрельцы, но и различные слои населения, недовольные действующей властью — старообрядцы, ремесленники и крестьяне, поволжские народы — марийцы, чуваши, татары, мордвины. Каждый примкнувший к мятежу объявлялся свободным человеком.</w:t>
      </w:r>
    </w:p>
    <w:p w14:paraId="0394CEA5" w14:textId="77777777" w:rsidR="00D53501" w:rsidRPr="00D53501" w:rsidRDefault="00D53501" w:rsidP="00D53501">
      <w:r w:rsidRPr="00D53501">
        <w:lastRenderedPageBreak/>
        <w:t>В течение года на сторону восставших казаков перешли жители Царицына, Астрахани, Саратова, Самары, Пензы и Саранска.</w:t>
      </w:r>
    </w:p>
    <w:p w14:paraId="7EC83F25" w14:textId="77777777" w:rsidR="00D53501" w:rsidRPr="00D53501" w:rsidRDefault="00D53501" w:rsidP="00D53501">
      <w:r w:rsidRPr="00D53501">
        <w:t>В сентябре 1670 г. войско Разина достигло города Симбирска, но взять его не получилось. В это время к Симбирску подошли обученные и хорошо вооружённые правительственные полки под предводительством князя Ю. Н. Барятинского, которые сумели разбить казаков. Степан Разин был ранен и с небольшим отрядом отступил на Дон, где полгода прятался, но в итоге его схватили и выдали властям местные зажиточные казаки, которые рассчитывали заработать таким образом милость царя.</w:t>
      </w:r>
    </w:p>
    <w:p w14:paraId="632B58EA" w14:textId="77777777" w:rsidR="00D53501" w:rsidRPr="00D53501" w:rsidRDefault="00D53501" w:rsidP="00D53501">
      <w:r w:rsidRPr="00D53501">
        <w:t>В 1671 г. Разина вместе с близким окружением доставили в Москву, где после жестоких пыток их приговорили к четвертованию.</w:t>
      </w:r>
    </w:p>
    <w:p w14:paraId="4E0D2276" w14:textId="38D0F44B" w:rsidR="00D53501" w:rsidRDefault="00D53501" w:rsidP="00D53501">
      <w:r w:rsidRPr="00D53501">
        <w:t>После смерти Степана Разина восстание прекратилось не сразу: во многих местах крестьяне продолжали сражаться против правительственных войск. Полностью подавить выступление царским отрядам удалось лишь к концу 1671 г. В результате массовых казней было убито до 100 тысяч восставших. Надо отметить, что исключительную жестокость во время восстания проявили обе стороны</w:t>
      </w:r>
      <w:r>
        <w:t>.</w:t>
      </w:r>
    </w:p>
    <w:p w14:paraId="73BE5D88" w14:textId="6D07ED84" w:rsidR="00D53501" w:rsidRPr="00D53501" w:rsidRDefault="00D53501" w:rsidP="00D53501">
      <w:r w:rsidRPr="00D53501">
        <w:t>Ограничение казачьих вольностей, закрепощение крестьян, произвол чиновников на местах приводили в XVII в. к массовым народным восстаниям. Крупнейшим из них стало выступление под предводительством атамана Степана Разина. Несмотря на подавление восстаний, правительство было вынуждено считаться с причинами недовольства народных масс.</w:t>
      </w:r>
    </w:p>
    <w:p w14:paraId="3BFE123B" w14:textId="77777777" w:rsidR="00795132" w:rsidRDefault="00795132"/>
    <w:sectPr w:rsidR="007951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501"/>
    <w:rsid w:val="00795132"/>
    <w:rsid w:val="00D53501"/>
    <w:rsid w:val="00F60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D0E38"/>
  <w15:chartTrackingRefBased/>
  <w15:docId w15:val="{75CB7F94-B68B-429A-8F4F-F56374FA1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05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5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1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3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7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664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5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1605</Words>
  <Characters>9154</Characters>
  <Application>Microsoft Office Word</Application>
  <DocSecurity>0</DocSecurity>
  <Lines>76</Lines>
  <Paragraphs>21</Paragraphs>
  <ScaleCrop>false</ScaleCrop>
  <Company/>
  <LinksUpToDate>false</LinksUpToDate>
  <CharactersWithSpaces>10738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Яковенко Мария Сергеевна</dc:creator>
  <cp:keywords/>
  <dc:description/>
  <cp:lastModifiedBy>Яковенко Мария Сергеевна</cp:lastModifiedBy>
  <cp:revision>1</cp:revision>
  <dcterms:created xsi:type="dcterms:W3CDTF">2023-11-29T23:10:00Z</dcterms:created>
  <dcterms:modified xsi:type="dcterms:W3CDTF">2023-11-29T23:13:00Z</dcterms:modified>
</cp:coreProperties>
</file>